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24151B" w:rsidRPr="00990308" w:rsidRDefault="0024151B" w:rsidP="218A06E0">
      <w:pPr>
        <w:rPr>
          <w:rFonts w:ascii="Roboto" w:hAnsi="Roboto" w:cs="Arial"/>
          <w:sz w:val="28"/>
          <w:szCs w:val="28"/>
        </w:rPr>
      </w:pPr>
      <w:r w:rsidRPr="00990308">
        <w:rPr>
          <w:rFonts w:ascii="Roboto" w:hAnsi="Roboto" w:cs="Arial"/>
          <w:b/>
          <w:bCs/>
          <w:sz w:val="28"/>
          <w:szCs w:val="28"/>
        </w:rPr>
        <w:t>JOB DESCRIPTION</w:t>
      </w:r>
    </w:p>
    <w:p w14:paraId="672A6659" w14:textId="77777777" w:rsidR="008E4B09" w:rsidRPr="00990308" w:rsidRDefault="008E4B09" w:rsidP="218A06E0">
      <w:pPr>
        <w:rPr>
          <w:rFonts w:ascii="Roboto" w:hAnsi="Roboto" w:cs="Arial"/>
          <w:sz w:val="20"/>
          <w:szCs w:val="20"/>
        </w:rPr>
      </w:pPr>
    </w:p>
    <w:p w14:paraId="04ECA65D" w14:textId="528DFDB8" w:rsidR="0024151B" w:rsidRPr="00990308" w:rsidRDefault="0024151B" w:rsidP="218A06E0">
      <w:pPr>
        <w:rPr>
          <w:rFonts w:ascii="Roboto" w:hAnsi="Roboto" w:cs="Arial"/>
          <w:sz w:val="20"/>
          <w:szCs w:val="20"/>
        </w:rPr>
      </w:pPr>
      <w:r w:rsidRPr="00990308">
        <w:rPr>
          <w:rFonts w:ascii="Roboto" w:hAnsi="Roboto" w:cs="Arial"/>
          <w:sz w:val="20"/>
          <w:szCs w:val="20"/>
        </w:rPr>
        <w:t xml:space="preserve">This form summarises the purpose of the job and lists its key </w:t>
      </w:r>
      <w:r w:rsidR="00EC1F5B" w:rsidRPr="00990308">
        <w:rPr>
          <w:rFonts w:ascii="Roboto" w:hAnsi="Roboto" w:cs="Arial"/>
          <w:sz w:val="20"/>
          <w:szCs w:val="20"/>
        </w:rPr>
        <w:t>tasks.</w:t>
      </w:r>
    </w:p>
    <w:p w14:paraId="4B7294BA" w14:textId="11E72237" w:rsidR="0024151B" w:rsidRPr="00990308" w:rsidRDefault="0024151B" w:rsidP="218A06E0">
      <w:pPr>
        <w:rPr>
          <w:rFonts w:ascii="Roboto" w:hAnsi="Roboto" w:cs="Arial"/>
          <w:sz w:val="20"/>
          <w:szCs w:val="20"/>
        </w:rPr>
      </w:pPr>
      <w:r w:rsidRPr="00990308">
        <w:rPr>
          <w:rFonts w:ascii="Roboto" w:hAnsi="Roboto" w:cs="Arial"/>
          <w:sz w:val="20"/>
          <w:szCs w:val="20"/>
        </w:rPr>
        <w:t>It may be varied from time to time at the discretion of the College in consultation with the post</w:t>
      </w:r>
      <w:r w:rsidR="00B055D9" w:rsidRPr="00990308">
        <w:rPr>
          <w:rFonts w:ascii="Roboto" w:hAnsi="Roboto" w:cs="Arial"/>
          <w:sz w:val="20"/>
          <w:szCs w:val="20"/>
        </w:rPr>
        <w:t xml:space="preserve"> </w:t>
      </w:r>
      <w:r w:rsidR="00EC1F5B" w:rsidRPr="00990308">
        <w:rPr>
          <w:rFonts w:ascii="Roboto" w:hAnsi="Roboto" w:cs="Arial"/>
          <w:sz w:val="20"/>
          <w:szCs w:val="20"/>
        </w:rPr>
        <w:t>holder.</w:t>
      </w:r>
    </w:p>
    <w:p w14:paraId="0A37501D" w14:textId="77777777" w:rsidR="0024151B" w:rsidRPr="00990308" w:rsidRDefault="0024151B" w:rsidP="218A06E0">
      <w:pPr>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5435"/>
      </w:tblGrid>
      <w:tr w:rsidR="0024151B" w:rsidRPr="00990308" w14:paraId="2E70358B" w14:textId="77777777" w:rsidTr="218A06E0">
        <w:tc>
          <w:tcPr>
            <w:tcW w:w="5548" w:type="dxa"/>
          </w:tcPr>
          <w:p w14:paraId="2821FA95" w14:textId="77777777" w:rsidR="006A47E1" w:rsidRPr="00990308" w:rsidRDefault="0024151B" w:rsidP="218A06E0">
            <w:pPr>
              <w:rPr>
                <w:rFonts w:ascii="Roboto" w:hAnsi="Roboto" w:cs="Tahoma"/>
                <w:sz w:val="20"/>
                <w:szCs w:val="20"/>
              </w:rPr>
            </w:pPr>
            <w:r w:rsidRPr="00990308">
              <w:rPr>
                <w:rFonts w:ascii="Roboto" w:hAnsi="Roboto" w:cs="Tahoma"/>
                <w:b/>
                <w:bCs/>
                <w:sz w:val="20"/>
                <w:szCs w:val="20"/>
              </w:rPr>
              <w:t>Job Title:</w:t>
            </w:r>
            <w:r w:rsidR="7ACD5275" w:rsidRPr="00990308">
              <w:rPr>
                <w:rFonts w:ascii="Roboto" w:hAnsi="Roboto" w:cs="Tahoma"/>
                <w:b/>
                <w:bCs/>
                <w:sz w:val="20"/>
                <w:szCs w:val="20"/>
              </w:rPr>
              <w:t xml:space="preserve"> </w:t>
            </w:r>
            <w:r w:rsidR="4D0BF8F8" w:rsidRPr="00990308">
              <w:rPr>
                <w:rFonts w:ascii="Roboto" w:hAnsi="Roboto" w:cs="Tahoma"/>
                <w:sz w:val="20"/>
                <w:szCs w:val="20"/>
              </w:rPr>
              <w:t xml:space="preserve">Veterinary Surgeon </w:t>
            </w:r>
          </w:p>
          <w:p w14:paraId="5DAB6C7B" w14:textId="77777777" w:rsidR="005F09BD" w:rsidRPr="00990308" w:rsidRDefault="005F09BD" w:rsidP="218A06E0">
            <w:pPr>
              <w:rPr>
                <w:rFonts w:ascii="Roboto" w:hAnsi="Roboto" w:cs="Tahoma"/>
                <w:i/>
                <w:iCs/>
                <w:sz w:val="20"/>
                <w:szCs w:val="20"/>
              </w:rPr>
            </w:pPr>
          </w:p>
        </w:tc>
        <w:tc>
          <w:tcPr>
            <w:tcW w:w="5548" w:type="dxa"/>
          </w:tcPr>
          <w:p w14:paraId="43860F43" w14:textId="6A7B08DC" w:rsidR="0024151B" w:rsidRPr="00990308" w:rsidRDefault="261F6CBD" w:rsidP="218A06E0">
            <w:pPr>
              <w:rPr>
                <w:rFonts w:ascii="Roboto" w:hAnsi="Roboto" w:cs="Tahoma"/>
                <w:b/>
                <w:bCs/>
                <w:sz w:val="20"/>
                <w:szCs w:val="20"/>
              </w:rPr>
            </w:pPr>
            <w:r w:rsidRPr="00990308">
              <w:rPr>
                <w:rFonts w:ascii="Roboto" w:hAnsi="Roboto" w:cs="Tahoma"/>
                <w:b/>
                <w:bCs/>
                <w:sz w:val="20"/>
                <w:szCs w:val="20"/>
              </w:rPr>
              <w:t>Job ref</w:t>
            </w:r>
            <w:r w:rsidR="0024151B" w:rsidRPr="00990308">
              <w:rPr>
                <w:rFonts w:ascii="Roboto" w:hAnsi="Roboto" w:cs="Tahoma"/>
                <w:b/>
                <w:bCs/>
                <w:sz w:val="20"/>
                <w:szCs w:val="20"/>
              </w:rPr>
              <w:t xml:space="preserve"> n</w:t>
            </w:r>
            <w:r w:rsidRPr="00990308">
              <w:rPr>
                <w:rFonts w:ascii="Roboto" w:hAnsi="Roboto" w:cs="Tahoma"/>
                <w:b/>
                <w:bCs/>
                <w:sz w:val="20"/>
                <w:szCs w:val="20"/>
              </w:rPr>
              <w:t>o</w:t>
            </w:r>
            <w:r w:rsidR="00EC1F5B" w:rsidRPr="00990308">
              <w:rPr>
                <w:rFonts w:ascii="Roboto" w:hAnsi="Roboto" w:cs="Tahoma"/>
                <w:b/>
                <w:bCs/>
                <w:sz w:val="20"/>
                <w:szCs w:val="20"/>
              </w:rPr>
              <w:t xml:space="preserve">: </w:t>
            </w:r>
            <w:r w:rsidR="00EC1F5B" w:rsidRPr="00990308">
              <w:rPr>
                <w:rFonts w:ascii="Roboto" w:hAnsi="Roboto" w:cs="Tahoma"/>
                <w:sz w:val="20"/>
                <w:szCs w:val="20"/>
              </w:rPr>
              <w:t>CSS-0</w:t>
            </w:r>
            <w:r w:rsidR="00990308">
              <w:rPr>
                <w:rFonts w:ascii="Roboto" w:hAnsi="Roboto" w:cs="Tahoma"/>
                <w:sz w:val="20"/>
                <w:szCs w:val="20"/>
              </w:rPr>
              <w:t>138-26</w:t>
            </w:r>
          </w:p>
        </w:tc>
      </w:tr>
      <w:tr w:rsidR="0024151B" w:rsidRPr="00990308" w14:paraId="3CE2FCDF" w14:textId="77777777" w:rsidTr="218A06E0">
        <w:tc>
          <w:tcPr>
            <w:tcW w:w="5548" w:type="dxa"/>
          </w:tcPr>
          <w:p w14:paraId="2368323A" w14:textId="77777777" w:rsidR="003053C5" w:rsidRPr="00990308" w:rsidRDefault="0024151B" w:rsidP="218A06E0">
            <w:pPr>
              <w:rPr>
                <w:rFonts w:ascii="Roboto" w:hAnsi="Roboto" w:cs="Tahoma"/>
                <w:sz w:val="20"/>
                <w:szCs w:val="20"/>
              </w:rPr>
            </w:pPr>
            <w:r w:rsidRPr="00990308">
              <w:rPr>
                <w:rFonts w:ascii="Roboto" w:hAnsi="Roboto" w:cs="Tahoma"/>
                <w:b/>
                <w:bCs/>
                <w:sz w:val="20"/>
                <w:szCs w:val="20"/>
              </w:rPr>
              <w:t>Grade:</w:t>
            </w:r>
            <w:r w:rsidR="53C7D76C" w:rsidRPr="00990308">
              <w:rPr>
                <w:rFonts w:ascii="Roboto" w:hAnsi="Roboto" w:cs="Tahoma"/>
                <w:b/>
                <w:bCs/>
                <w:sz w:val="20"/>
                <w:szCs w:val="20"/>
              </w:rPr>
              <w:t xml:space="preserve"> </w:t>
            </w:r>
            <w:r w:rsidR="6A9180A6" w:rsidRPr="00990308">
              <w:rPr>
                <w:rFonts w:ascii="Roboto" w:hAnsi="Roboto" w:cs="Tahoma"/>
                <w:sz w:val="20"/>
                <w:szCs w:val="20"/>
              </w:rPr>
              <w:t xml:space="preserve"> </w:t>
            </w:r>
            <w:r w:rsidR="0020772C" w:rsidRPr="00990308">
              <w:rPr>
                <w:rFonts w:ascii="Roboto" w:hAnsi="Roboto" w:cs="Tahoma"/>
                <w:sz w:val="20"/>
                <w:szCs w:val="20"/>
              </w:rPr>
              <w:t>6</w:t>
            </w:r>
          </w:p>
        </w:tc>
        <w:tc>
          <w:tcPr>
            <w:tcW w:w="5548" w:type="dxa"/>
          </w:tcPr>
          <w:p w14:paraId="4720DECF" w14:textId="77777777" w:rsidR="005F09BD" w:rsidRPr="00990308" w:rsidRDefault="0024151B" w:rsidP="218A06E0">
            <w:pPr>
              <w:rPr>
                <w:rFonts w:ascii="Roboto" w:hAnsi="Roboto" w:cs="Tahoma"/>
                <w:sz w:val="20"/>
                <w:szCs w:val="20"/>
              </w:rPr>
            </w:pPr>
            <w:r w:rsidRPr="00990308">
              <w:rPr>
                <w:rFonts w:ascii="Roboto" w:hAnsi="Roboto" w:cs="Tahoma"/>
                <w:b/>
                <w:bCs/>
                <w:sz w:val="20"/>
                <w:szCs w:val="20"/>
              </w:rPr>
              <w:t>Department:</w:t>
            </w:r>
            <w:r w:rsidR="7ACD5275" w:rsidRPr="00990308">
              <w:rPr>
                <w:rFonts w:ascii="Roboto" w:hAnsi="Roboto" w:cs="Tahoma"/>
                <w:b/>
                <w:bCs/>
                <w:sz w:val="20"/>
                <w:szCs w:val="20"/>
              </w:rPr>
              <w:t xml:space="preserve"> </w:t>
            </w:r>
            <w:r w:rsidR="49F5CE07" w:rsidRPr="00990308">
              <w:rPr>
                <w:rFonts w:ascii="Roboto" w:hAnsi="Roboto" w:cs="Tahoma"/>
                <w:sz w:val="20"/>
                <w:szCs w:val="20"/>
              </w:rPr>
              <w:t xml:space="preserve">Clinical Services &amp; Services, </w:t>
            </w:r>
          </w:p>
          <w:p w14:paraId="00A1999B" w14:textId="77777777" w:rsidR="0052546B" w:rsidRPr="00990308" w:rsidRDefault="49F5CE07" w:rsidP="218A06E0">
            <w:pPr>
              <w:rPr>
                <w:rFonts w:ascii="Roboto" w:hAnsi="Roboto" w:cs="Tahoma"/>
                <w:b/>
                <w:bCs/>
                <w:sz w:val="20"/>
                <w:szCs w:val="20"/>
              </w:rPr>
            </w:pPr>
            <w:r w:rsidRPr="00990308">
              <w:rPr>
                <w:rFonts w:ascii="Roboto" w:hAnsi="Roboto" w:cs="Tahoma"/>
                <w:sz w:val="20"/>
                <w:szCs w:val="20"/>
              </w:rPr>
              <w:t>Beaumont Sainsbury Animal Hospital</w:t>
            </w:r>
            <w:r w:rsidR="32CEA0DE" w:rsidRPr="00990308">
              <w:rPr>
                <w:rFonts w:ascii="Roboto" w:hAnsi="Roboto" w:cs="Tahoma"/>
                <w:sz w:val="20"/>
                <w:szCs w:val="20"/>
              </w:rPr>
              <w:t xml:space="preserve"> </w:t>
            </w:r>
          </w:p>
        </w:tc>
      </w:tr>
      <w:tr w:rsidR="0024151B" w:rsidRPr="00990308" w14:paraId="070A2081" w14:textId="77777777" w:rsidTr="218A06E0">
        <w:tc>
          <w:tcPr>
            <w:tcW w:w="5548" w:type="dxa"/>
          </w:tcPr>
          <w:p w14:paraId="0C4DDC19" w14:textId="77777777" w:rsidR="003053C5" w:rsidRPr="00990308" w:rsidRDefault="0024151B" w:rsidP="218A06E0">
            <w:pPr>
              <w:rPr>
                <w:rFonts w:ascii="Roboto" w:hAnsi="Roboto" w:cs="Tahoma"/>
                <w:b/>
                <w:bCs/>
                <w:sz w:val="20"/>
                <w:szCs w:val="20"/>
              </w:rPr>
            </w:pPr>
            <w:r w:rsidRPr="00990308">
              <w:rPr>
                <w:rFonts w:ascii="Roboto" w:hAnsi="Roboto" w:cs="Tahoma"/>
                <w:b/>
                <w:bCs/>
                <w:sz w:val="20"/>
                <w:szCs w:val="20"/>
              </w:rPr>
              <w:t>Accountable to:</w:t>
            </w:r>
            <w:r w:rsidR="7ACD5275" w:rsidRPr="00990308">
              <w:rPr>
                <w:rFonts w:ascii="Roboto" w:hAnsi="Roboto" w:cs="Tahoma"/>
                <w:b/>
                <w:bCs/>
                <w:sz w:val="20"/>
                <w:szCs w:val="20"/>
              </w:rPr>
              <w:t xml:space="preserve"> </w:t>
            </w:r>
            <w:r w:rsidR="284D9CEE" w:rsidRPr="00990308">
              <w:rPr>
                <w:rFonts w:ascii="Roboto" w:hAnsi="Roboto" w:cs="Tahoma"/>
                <w:sz w:val="20"/>
                <w:szCs w:val="20"/>
              </w:rPr>
              <w:t xml:space="preserve">Head </w:t>
            </w:r>
            <w:r w:rsidR="6BD5044D" w:rsidRPr="00990308">
              <w:rPr>
                <w:rFonts w:ascii="Roboto" w:hAnsi="Roboto" w:cs="Tahoma"/>
                <w:sz w:val="20"/>
                <w:szCs w:val="20"/>
              </w:rPr>
              <w:t>Vet</w:t>
            </w:r>
          </w:p>
        </w:tc>
        <w:tc>
          <w:tcPr>
            <w:tcW w:w="5548" w:type="dxa"/>
          </w:tcPr>
          <w:p w14:paraId="0D0F8735" w14:textId="126D5CBB" w:rsidR="0024151B" w:rsidRPr="00990308" w:rsidRDefault="0024151B" w:rsidP="218A06E0">
            <w:pPr>
              <w:rPr>
                <w:rFonts w:ascii="Roboto" w:hAnsi="Roboto" w:cs="Tahoma"/>
                <w:sz w:val="20"/>
                <w:szCs w:val="20"/>
              </w:rPr>
            </w:pPr>
            <w:r w:rsidRPr="00990308">
              <w:rPr>
                <w:rFonts w:ascii="Roboto" w:hAnsi="Roboto" w:cs="Tahoma"/>
                <w:b/>
                <w:bCs/>
                <w:sz w:val="20"/>
                <w:szCs w:val="20"/>
              </w:rPr>
              <w:t>Responsible for:</w:t>
            </w:r>
            <w:r w:rsidR="7ACD5275" w:rsidRPr="00990308">
              <w:rPr>
                <w:rFonts w:ascii="Roboto" w:hAnsi="Roboto" w:cs="Tahoma"/>
                <w:b/>
                <w:bCs/>
                <w:sz w:val="20"/>
                <w:szCs w:val="20"/>
              </w:rPr>
              <w:t xml:space="preserve"> </w:t>
            </w:r>
            <w:r w:rsidR="6BD5044D" w:rsidRPr="00990308">
              <w:rPr>
                <w:rFonts w:ascii="Roboto" w:hAnsi="Roboto" w:cs="Tahoma"/>
                <w:sz w:val="20"/>
                <w:szCs w:val="20"/>
              </w:rPr>
              <w:t>Students</w:t>
            </w:r>
          </w:p>
          <w:p w14:paraId="02EB378F" w14:textId="77777777" w:rsidR="00160200" w:rsidRPr="00990308" w:rsidRDefault="00160200" w:rsidP="218A06E0">
            <w:pPr>
              <w:rPr>
                <w:rFonts w:ascii="Roboto" w:hAnsi="Roboto" w:cs="Tahoma"/>
                <w:b/>
                <w:bCs/>
                <w:sz w:val="20"/>
                <w:szCs w:val="20"/>
              </w:rPr>
            </w:pPr>
          </w:p>
        </w:tc>
      </w:tr>
    </w:tbl>
    <w:p w14:paraId="6A05A809" w14:textId="77777777" w:rsidR="0024151B" w:rsidRPr="00990308" w:rsidRDefault="0024151B" w:rsidP="218A06E0">
      <w:pPr>
        <w:rPr>
          <w:rFonts w:ascii="Roboto" w:hAnsi="Roboto"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990308" w14:paraId="14F7B2B1" w14:textId="77777777" w:rsidTr="218A06E0">
        <w:tc>
          <w:tcPr>
            <w:tcW w:w="11096" w:type="dxa"/>
          </w:tcPr>
          <w:p w14:paraId="48332820" w14:textId="0169D741" w:rsidR="00A13FDA" w:rsidRPr="00990308" w:rsidRDefault="13B16C77" w:rsidP="218A06E0">
            <w:pPr>
              <w:rPr>
                <w:rFonts w:ascii="Roboto" w:hAnsi="Roboto" w:cs="Arial"/>
                <w:sz w:val="20"/>
                <w:szCs w:val="20"/>
              </w:rPr>
            </w:pPr>
            <w:r w:rsidRPr="00990308">
              <w:rPr>
                <w:rFonts w:ascii="Roboto" w:hAnsi="Roboto" w:cs="Arial"/>
                <w:sz w:val="20"/>
                <w:szCs w:val="20"/>
              </w:rPr>
              <w:t xml:space="preserve">The BSAH is the Royal Veterinary College’s (RVC) </w:t>
            </w:r>
            <w:r w:rsidR="004B0683" w:rsidRPr="00990308">
              <w:rPr>
                <w:rFonts w:ascii="Roboto" w:hAnsi="Roboto" w:cs="Arial"/>
                <w:sz w:val="20"/>
                <w:szCs w:val="20"/>
              </w:rPr>
              <w:t>London</w:t>
            </w:r>
            <w:r w:rsidRPr="00990308">
              <w:rPr>
                <w:rFonts w:ascii="Roboto" w:hAnsi="Roboto" w:cs="Arial"/>
                <w:sz w:val="20"/>
                <w:szCs w:val="20"/>
              </w:rPr>
              <w:t xml:space="preserve"> based small animal</w:t>
            </w:r>
            <w:r w:rsidR="004B0683" w:rsidRPr="00990308">
              <w:rPr>
                <w:rFonts w:ascii="Roboto" w:hAnsi="Roboto" w:cs="Arial"/>
                <w:sz w:val="20"/>
                <w:szCs w:val="20"/>
              </w:rPr>
              <w:t xml:space="preserve"> primary care</w:t>
            </w:r>
            <w:r w:rsidRPr="00990308">
              <w:rPr>
                <w:rFonts w:ascii="Roboto" w:hAnsi="Roboto" w:cs="Arial"/>
                <w:sz w:val="20"/>
                <w:szCs w:val="20"/>
              </w:rPr>
              <w:t xml:space="preserve"> veterinary teaching hospital, offering high quality veterinary services in support of the RVC's educational objectives, contributing to clinical research, and delivering high standards of compassionate clinical and customer care. </w:t>
            </w:r>
          </w:p>
          <w:p w14:paraId="5A39BBE3" w14:textId="77777777" w:rsidR="00A13FDA" w:rsidRPr="00990308" w:rsidRDefault="00A13FDA" w:rsidP="218A06E0">
            <w:pPr>
              <w:rPr>
                <w:rFonts w:ascii="Roboto" w:hAnsi="Roboto" w:cs="Arial"/>
                <w:sz w:val="20"/>
                <w:szCs w:val="20"/>
              </w:rPr>
            </w:pPr>
          </w:p>
          <w:p w14:paraId="79E90D0C" w14:textId="4232BEA7" w:rsidR="00A13FDA" w:rsidRPr="00990308" w:rsidRDefault="13B16C77" w:rsidP="218A06E0">
            <w:pPr>
              <w:rPr>
                <w:rFonts w:ascii="Roboto" w:hAnsi="Roboto" w:cs="Tahoma"/>
                <w:sz w:val="20"/>
                <w:szCs w:val="20"/>
              </w:rPr>
            </w:pPr>
            <w:r w:rsidRPr="00990308">
              <w:rPr>
                <w:rFonts w:ascii="Roboto" w:hAnsi="Roboto" w:cs="Arial"/>
                <w:sz w:val="20"/>
                <w:szCs w:val="20"/>
              </w:rPr>
              <w:t>Reporting to the BSAH Head Vet, the vet team are responsible for p</w:t>
            </w:r>
            <w:r w:rsidRPr="00990308">
              <w:rPr>
                <w:rFonts w:ascii="Roboto" w:hAnsi="Roboto" w:cs="Tahoma"/>
                <w:sz w:val="20"/>
                <w:szCs w:val="20"/>
              </w:rPr>
              <w:t xml:space="preserve">roviding excellent customer </w:t>
            </w:r>
            <w:r w:rsidR="00EC1F5B" w:rsidRPr="00990308">
              <w:rPr>
                <w:rFonts w:ascii="Roboto" w:hAnsi="Roboto" w:cs="Tahoma"/>
                <w:sz w:val="20"/>
                <w:szCs w:val="20"/>
              </w:rPr>
              <w:t>service-led</w:t>
            </w:r>
            <w:r w:rsidRPr="00990308">
              <w:rPr>
                <w:rFonts w:ascii="Roboto" w:hAnsi="Roboto" w:cs="Tahoma"/>
                <w:sz w:val="20"/>
                <w:szCs w:val="20"/>
              </w:rPr>
              <w:t xml:space="preserve"> veterinary services through skilled diagnostics and surgery, a logical problem-solving approach to consultations and a compassionate and caring service. The post requires practical clinical teaching and supervisory responsibilities daily, providing a safe and encouraging learning environment for students and colleagues in support of team development.</w:t>
            </w:r>
          </w:p>
          <w:p w14:paraId="41C8F396" w14:textId="77777777" w:rsidR="00A13FDA" w:rsidRPr="00990308" w:rsidRDefault="00A13FDA" w:rsidP="218A06E0">
            <w:pPr>
              <w:rPr>
                <w:rFonts w:ascii="Roboto" w:hAnsi="Roboto" w:cs="Tahoma"/>
                <w:sz w:val="20"/>
                <w:szCs w:val="20"/>
              </w:rPr>
            </w:pPr>
          </w:p>
          <w:p w14:paraId="63E3DEAB" w14:textId="77777777" w:rsidR="00A13FDA" w:rsidRPr="00990308" w:rsidRDefault="0020772C" w:rsidP="218A06E0">
            <w:pPr>
              <w:rPr>
                <w:rFonts w:ascii="Roboto" w:hAnsi="Roboto" w:cs="Tahoma"/>
                <w:sz w:val="20"/>
                <w:szCs w:val="20"/>
              </w:rPr>
            </w:pPr>
            <w:r w:rsidRPr="00990308">
              <w:rPr>
                <w:rFonts w:ascii="Roboto" w:hAnsi="Roboto" w:cs="Tahoma"/>
                <w:sz w:val="20"/>
                <w:szCs w:val="20"/>
              </w:rPr>
              <w:t>Opportunities to progress to s</w:t>
            </w:r>
            <w:r w:rsidR="13B16C77" w:rsidRPr="00990308">
              <w:rPr>
                <w:rFonts w:ascii="Roboto" w:hAnsi="Roboto" w:cs="Tahoma"/>
                <w:sz w:val="20"/>
                <w:szCs w:val="20"/>
              </w:rPr>
              <w:t>enior vet</w:t>
            </w:r>
            <w:r w:rsidRPr="00990308">
              <w:rPr>
                <w:rFonts w:ascii="Roboto" w:hAnsi="Roboto" w:cs="Tahoma"/>
                <w:sz w:val="20"/>
                <w:szCs w:val="20"/>
              </w:rPr>
              <w:t xml:space="preserve"> roles are supported when</w:t>
            </w:r>
            <w:r w:rsidR="004B0683" w:rsidRPr="00990308">
              <w:rPr>
                <w:rFonts w:ascii="Roboto" w:hAnsi="Roboto" w:cs="Tahoma"/>
                <w:sz w:val="20"/>
                <w:szCs w:val="20"/>
              </w:rPr>
              <w:t xml:space="preserve"> roles become</w:t>
            </w:r>
            <w:r w:rsidRPr="00990308">
              <w:rPr>
                <w:rFonts w:ascii="Roboto" w:hAnsi="Roboto" w:cs="Tahoma"/>
                <w:sz w:val="20"/>
                <w:szCs w:val="20"/>
              </w:rPr>
              <w:t xml:space="preserve"> available.</w:t>
            </w:r>
          </w:p>
          <w:p w14:paraId="72A3D3EC" w14:textId="77777777" w:rsidR="00A13FDA" w:rsidRPr="00990308" w:rsidRDefault="00A13FDA" w:rsidP="218A06E0">
            <w:pPr>
              <w:rPr>
                <w:rFonts w:ascii="Roboto" w:hAnsi="Roboto" w:cs="Arial"/>
                <w:sz w:val="20"/>
                <w:szCs w:val="20"/>
              </w:rPr>
            </w:pPr>
          </w:p>
          <w:p w14:paraId="26CF442A" w14:textId="77777777" w:rsidR="00A13FDA" w:rsidRPr="00990308" w:rsidRDefault="13B16C77" w:rsidP="218A06E0">
            <w:pPr>
              <w:rPr>
                <w:rFonts w:ascii="Roboto" w:hAnsi="Roboto" w:cs="Arial"/>
                <w:sz w:val="20"/>
                <w:szCs w:val="20"/>
              </w:rPr>
            </w:pPr>
            <w:r w:rsidRPr="00990308">
              <w:rPr>
                <w:rFonts w:ascii="Roboto" w:hAnsi="Roboto" w:cs="Arial"/>
                <w:sz w:val="20"/>
                <w:szCs w:val="20"/>
              </w:rPr>
              <w:t xml:space="preserve">Specifically, </w:t>
            </w:r>
            <w:r w:rsidR="0020772C" w:rsidRPr="00990308">
              <w:rPr>
                <w:rFonts w:ascii="Roboto" w:hAnsi="Roboto" w:cs="Arial"/>
                <w:sz w:val="20"/>
                <w:szCs w:val="20"/>
              </w:rPr>
              <w:t>vet</w:t>
            </w:r>
            <w:r w:rsidRPr="00990308">
              <w:rPr>
                <w:rFonts w:ascii="Roboto" w:hAnsi="Roboto" w:cs="Arial"/>
                <w:sz w:val="20"/>
                <w:szCs w:val="20"/>
              </w:rPr>
              <w:t xml:space="preserve"> responsibilities include:</w:t>
            </w:r>
          </w:p>
          <w:p w14:paraId="3B4AAFB8" w14:textId="6F015895" w:rsidR="00576562" w:rsidRPr="00990308" w:rsidRDefault="6208E5DB" w:rsidP="218A06E0">
            <w:pPr>
              <w:numPr>
                <w:ilvl w:val="0"/>
                <w:numId w:val="16"/>
              </w:numPr>
              <w:rPr>
                <w:rFonts w:ascii="Roboto" w:hAnsi="Roboto" w:cs="Tahoma"/>
                <w:sz w:val="20"/>
                <w:szCs w:val="20"/>
              </w:rPr>
            </w:pPr>
            <w:r w:rsidRPr="00990308">
              <w:rPr>
                <w:rFonts w:ascii="Roboto" w:hAnsi="Roboto" w:cs="Arial"/>
                <w:sz w:val="20"/>
                <w:szCs w:val="20"/>
              </w:rPr>
              <w:t>Facilitate the development and delivery of high quality, patient</w:t>
            </w:r>
            <w:r w:rsidR="6E071EBC" w:rsidRPr="00990308">
              <w:rPr>
                <w:rFonts w:ascii="Roboto" w:hAnsi="Roboto" w:cs="Arial"/>
                <w:sz w:val="20"/>
                <w:szCs w:val="20"/>
              </w:rPr>
              <w:t>-</w:t>
            </w:r>
            <w:r w:rsidRPr="00990308">
              <w:rPr>
                <w:rFonts w:ascii="Roboto" w:hAnsi="Roboto" w:cs="Arial"/>
                <w:sz w:val="20"/>
                <w:szCs w:val="20"/>
              </w:rPr>
              <w:t xml:space="preserve">centered </w:t>
            </w:r>
            <w:r w:rsidR="00EC1F5B" w:rsidRPr="00990308">
              <w:rPr>
                <w:rFonts w:ascii="Roboto" w:hAnsi="Roboto" w:cs="Arial"/>
                <w:sz w:val="20"/>
                <w:szCs w:val="20"/>
              </w:rPr>
              <w:t>care,</w:t>
            </w:r>
            <w:r w:rsidRPr="00990308">
              <w:rPr>
                <w:rFonts w:ascii="Roboto" w:hAnsi="Roboto" w:cs="Arial"/>
                <w:sz w:val="20"/>
                <w:szCs w:val="20"/>
              </w:rPr>
              <w:t xml:space="preserve"> and customer service.</w:t>
            </w:r>
          </w:p>
          <w:p w14:paraId="18083B07" w14:textId="77777777" w:rsidR="00576562" w:rsidRPr="00990308" w:rsidRDefault="6208E5DB" w:rsidP="218A06E0">
            <w:pPr>
              <w:numPr>
                <w:ilvl w:val="0"/>
                <w:numId w:val="16"/>
              </w:numPr>
              <w:rPr>
                <w:rFonts w:ascii="Roboto" w:hAnsi="Roboto" w:cs="Tahoma"/>
                <w:sz w:val="20"/>
                <w:szCs w:val="20"/>
              </w:rPr>
            </w:pPr>
            <w:r w:rsidRPr="00990308">
              <w:rPr>
                <w:rFonts w:ascii="Roboto" w:hAnsi="Roboto" w:cs="Tahoma"/>
                <w:sz w:val="20"/>
                <w:szCs w:val="20"/>
              </w:rPr>
              <w:t xml:space="preserve">Demonstrate a high standard of practical teaching, clinical discussion and marking, including the provision of guidance, supervision, and support to undergraduate veterinary students during their rotation. </w:t>
            </w:r>
          </w:p>
          <w:p w14:paraId="7E933FAF" w14:textId="77777777" w:rsidR="00576562" w:rsidRPr="00990308" w:rsidRDefault="6208E5DB" w:rsidP="218A06E0">
            <w:pPr>
              <w:numPr>
                <w:ilvl w:val="0"/>
                <w:numId w:val="16"/>
              </w:numPr>
              <w:rPr>
                <w:rFonts w:ascii="Roboto" w:hAnsi="Roboto" w:cs="Tahoma"/>
                <w:sz w:val="20"/>
                <w:szCs w:val="20"/>
              </w:rPr>
            </w:pPr>
            <w:r w:rsidRPr="00990308">
              <w:rPr>
                <w:rFonts w:ascii="Roboto" w:hAnsi="Roboto" w:cs="Tahoma"/>
                <w:sz w:val="20"/>
                <w:szCs w:val="20"/>
              </w:rPr>
              <w:t xml:space="preserve">Model respectful, effective, collaborative, collegial and supportive working relationships with all colleagues in the </w:t>
            </w:r>
            <w:r w:rsidR="00160200" w:rsidRPr="00990308">
              <w:rPr>
                <w:rFonts w:ascii="Roboto" w:hAnsi="Roboto" w:cs="Tahoma"/>
                <w:sz w:val="20"/>
                <w:szCs w:val="20"/>
              </w:rPr>
              <w:t>c</w:t>
            </w:r>
            <w:r w:rsidRPr="00990308">
              <w:rPr>
                <w:rFonts w:ascii="Roboto" w:hAnsi="Roboto" w:cs="Tahoma"/>
                <w:sz w:val="20"/>
                <w:szCs w:val="20"/>
              </w:rPr>
              <w:t>ollege to strengthen transdisciplinary teamwork and ensure optimum client and patient care.</w:t>
            </w:r>
          </w:p>
          <w:p w14:paraId="5EB6BDBD" w14:textId="77777777" w:rsidR="00576562" w:rsidRPr="00990308" w:rsidRDefault="00160200" w:rsidP="218A06E0">
            <w:pPr>
              <w:numPr>
                <w:ilvl w:val="0"/>
                <w:numId w:val="16"/>
              </w:numPr>
              <w:rPr>
                <w:rFonts w:ascii="Roboto" w:hAnsi="Roboto" w:cs="Tahoma"/>
                <w:sz w:val="20"/>
                <w:szCs w:val="20"/>
              </w:rPr>
            </w:pPr>
            <w:r w:rsidRPr="00990308">
              <w:rPr>
                <w:rFonts w:ascii="Roboto" w:hAnsi="Roboto" w:cs="Tahoma"/>
                <w:sz w:val="20"/>
                <w:szCs w:val="20"/>
              </w:rPr>
              <w:t>Positively contribute</w:t>
            </w:r>
            <w:r w:rsidR="6208E5DB" w:rsidRPr="00990308">
              <w:rPr>
                <w:rFonts w:ascii="Roboto" w:hAnsi="Roboto" w:cs="Tahoma"/>
                <w:sz w:val="20"/>
                <w:szCs w:val="20"/>
              </w:rPr>
              <w:t xml:space="preserve"> to the hospital team environment to further the reputation and image of the </w:t>
            </w:r>
            <w:r w:rsidRPr="00990308">
              <w:rPr>
                <w:rFonts w:ascii="Roboto" w:hAnsi="Roboto" w:cs="Tahoma"/>
                <w:sz w:val="20"/>
                <w:szCs w:val="20"/>
              </w:rPr>
              <w:t>h</w:t>
            </w:r>
            <w:r w:rsidR="6208E5DB" w:rsidRPr="00990308">
              <w:rPr>
                <w:rFonts w:ascii="Roboto" w:hAnsi="Roboto" w:cs="Tahoma"/>
                <w:sz w:val="20"/>
                <w:szCs w:val="20"/>
              </w:rPr>
              <w:t xml:space="preserve">ospital and </w:t>
            </w:r>
            <w:r w:rsidRPr="00990308">
              <w:rPr>
                <w:rFonts w:ascii="Roboto" w:hAnsi="Roboto" w:cs="Tahoma"/>
                <w:sz w:val="20"/>
                <w:szCs w:val="20"/>
              </w:rPr>
              <w:t>c</w:t>
            </w:r>
            <w:r w:rsidR="6208E5DB" w:rsidRPr="00990308">
              <w:rPr>
                <w:rFonts w:ascii="Roboto" w:hAnsi="Roboto" w:cs="Tahoma"/>
                <w:sz w:val="20"/>
                <w:szCs w:val="20"/>
              </w:rPr>
              <w:t>ollege, adhering to the RVC's behaviour framework &amp; modelling college and hospital values.</w:t>
            </w:r>
          </w:p>
          <w:p w14:paraId="0587B488" w14:textId="77777777" w:rsidR="00576562" w:rsidRPr="00990308" w:rsidRDefault="0020772C" w:rsidP="218A06E0">
            <w:pPr>
              <w:numPr>
                <w:ilvl w:val="0"/>
                <w:numId w:val="16"/>
              </w:numPr>
              <w:rPr>
                <w:rFonts w:ascii="Roboto" w:hAnsi="Roboto" w:cs="Tahoma"/>
                <w:sz w:val="20"/>
                <w:szCs w:val="20"/>
              </w:rPr>
            </w:pPr>
            <w:r w:rsidRPr="00990308">
              <w:rPr>
                <w:rFonts w:ascii="Roboto" w:hAnsi="Roboto" w:cs="Tahoma"/>
                <w:sz w:val="20"/>
                <w:szCs w:val="20"/>
              </w:rPr>
              <w:t>Adherence to and contribution towards the development</w:t>
            </w:r>
            <w:r w:rsidR="13B16C77" w:rsidRPr="00990308">
              <w:rPr>
                <w:rFonts w:ascii="Roboto" w:hAnsi="Roboto" w:cs="Tahoma"/>
                <w:sz w:val="20"/>
                <w:szCs w:val="20"/>
              </w:rPr>
              <w:t xml:space="preserve"> of best practice protocols</w:t>
            </w:r>
            <w:r w:rsidR="004B0683" w:rsidRPr="00990308">
              <w:rPr>
                <w:rFonts w:ascii="Roboto" w:hAnsi="Roboto" w:cs="Tahoma"/>
                <w:sz w:val="20"/>
                <w:szCs w:val="20"/>
              </w:rPr>
              <w:t xml:space="preserve"> and</w:t>
            </w:r>
            <w:r w:rsidR="13B16C77" w:rsidRPr="00990308">
              <w:rPr>
                <w:rFonts w:ascii="Roboto" w:hAnsi="Roboto" w:cs="Tahoma"/>
                <w:sz w:val="20"/>
                <w:szCs w:val="20"/>
              </w:rPr>
              <w:t xml:space="preserve"> </w:t>
            </w:r>
            <w:r w:rsidRPr="00990308">
              <w:rPr>
                <w:rFonts w:ascii="Roboto" w:hAnsi="Roboto" w:cs="Tahoma"/>
                <w:sz w:val="20"/>
                <w:szCs w:val="20"/>
              </w:rPr>
              <w:t>clinical service delivery</w:t>
            </w:r>
            <w:r w:rsidR="004B0683" w:rsidRPr="00990308">
              <w:rPr>
                <w:rFonts w:ascii="Roboto" w:hAnsi="Roboto" w:cs="Tahoma"/>
                <w:sz w:val="20"/>
                <w:szCs w:val="20"/>
              </w:rPr>
              <w:t>.</w:t>
            </w:r>
          </w:p>
          <w:p w14:paraId="144B8D36" w14:textId="2F976376" w:rsidR="00160200" w:rsidRPr="00990308" w:rsidRDefault="00160200" w:rsidP="218A06E0">
            <w:pPr>
              <w:numPr>
                <w:ilvl w:val="0"/>
                <w:numId w:val="16"/>
              </w:numPr>
              <w:rPr>
                <w:rFonts w:ascii="Roboto" w:hAnsi="Roboto" w:cs="Tahoma"/>
                <w:sz w:val="20"/>
                <w:szCs w:val="20"/>
              </w:rPr>
            </w:pPr>
            <w:r w:rsidRPr="00990308">
              <w:rPr>
                <w:rFonts w:ascii="Roboto" w:hAnsi="Roboto" w:cs="Arial"/>
                <w:sz w:val="20"/>
                <w:szCs w:val="20"/>
              </w:rPr>
              <w:t>Participate in clinical governance reviews with a blame</w:t>
            </w:r>
            <w:r w:rsidR="004B0683" w:rsidRPr="00990308">
              <w:rPr>
                <w:rFonts w:ascii="Roboto" w:hAnsi="Roboto" w:cs="Arial"/>
                <w:sz w:val="20"/>
                <w:szCs w:val="20"/>
              </w:rPr>
              <w:t>-</w:t>
            </w:r>
            <w:r w:rsidRPr="00990308">
              <w:rPr>
                <w:rFonts w:ascii="Roboto" w:hAnsi="Roboto" w:cs="Arial"/>
                <w:sz w:val="20"/>
                <w:szCs w:val="20"/>
              </w:rPr>
              <w:t xml:space="preserve">free approach to continuous learning and safety protocols, identifying areas for improvement, and recommending appropriate </w:t>
            </w:r>
            <w:r w:rsidR="00EC1F5B" w:rsidRPr="00990308">
              <w:rPr>
                <w:rFonts w:ascii="Roboto" w:hAnsi="Roboto" w:cs="Arial"/>
                <w:sz w:val="20"/>
                <w:szCs w:val="20"/>
              </w:rPr>
              <w:t>solutions.</w:t>
            </w:r>
          </w:p>
          <w:p w14:paraId="6E8C7D19" w14:textId="77777777" w:rsidR="004B0683" w:rsidRPr="00990308" w:rsidRDefault="004B0683" w:rsidP="218A06E0">
            <w:pPr>
              <w:numPr>
                <w:ilvl w:val="0"/>
                <w:numId w:val="16"/>
              </w:numPr>
              <w:rPr>
                <w:rFonts w:ascii="Roboto" w:hAnsi="Roboto" w:cs="Tahoma"/>
                <w:sz w:val="20"/>
                <w:szCs w:val="20"/>
              </w:rPr>
            </w:pPr>
            <w:r w:rsidRPr="00990308">
              <w:rPr>
                <w:rFonts w:ascii="Roboto" w:hAnsi="Roboto" w:cs="Arial"/>
                <w:sz w:val="20"/>
                <w:szCs w:val="20"/>
              </w:rPr>
              <w:t>Contribute to first-class customer service delivery in terms of patient care and communication.</w:t>
            </w:r>
          </w:p>
          <w:p w14:paraId="48C2633D" w14:textId="6ACA4EF6" w:rsidR="00576562" w:rsidRPr="00990308" w:rsidRDefault="13B16C77" w:rsidP="218A06E0">
            <w:pPr>
              <w:numPr>
                <w:ilvl w:val="0"/>
                <w:numId w:val="16"/>
              </w:numPr>
              <w:rPr>
                <w:rFonts w:ascii="Roboto" w:hAnsi="Roboto" w:cs="Tahoma"/>
                <w:sz w:val="20"/>
                <w:szCs w:val="20"/>
              </w:rPr>
            </w:pPr>
            <w:r w:rsidRPr="00990308">
              <w:rPr>
                <w:rFonts w:ascii="Roboto" w:hAnsi="Roboto" w:cs="Arial"/>
                <w:sz w:val="20"/>
                <w:szCs w:val="20"/>
              </w:rPr>
              <w:t xml:space="preserve">Enable BSAH activities such that there is no hospital-related impediment to achieving annual caseload and financial targets in terms of income generation &amp; cost </w:t>
            </w:r>
            <w:r w:rsidR="00EC1F5B" w:rsidRPr="00990308">
              <w:rPr>
                <w:rFonts w:ascii="Roboto" w:hAnsi="Roboto" w:cs="Arial"/>
                <w:sz w:val="20"/>
                <w:szCs w:val="20"/>
              </w:rPr>
              <w:t>control.</w:t>
            </w:r>
          </w:p>
          <w:p w14:paraId="542F5084" w14:textId="5A402B4E" w:rsidR="00576562" w:rsidRPr="00990308" w:rsidRDefault="6208E5DB" w:rsidP="218A06E0">
            <w:pPr>
              <w:numPr>
                <w:ilvl w:val="0"/>
                <w:numId w:val="16"/>
              </w:numPr>
              <w:rPr>
                <w:rFonts w:ascii="Roboto" w:hAnsi="Roboto" w:cs="Tahoma"/>
                <w:sz w:val="20"/>
                <w:szCs w:val="20"/>
              </w:rPr>
            </w:pPr>
            <w:r w:rsidRPr="00990308">
              <w:rPr>
                <w:rFonts w:ascii="Roboto" w:hAnsi="Roboto" w:cs="Arial"/>
                <w:sz w:val="20"/>
                <w:szCs w:val="20"/>
              </w:rPr>
              <w:t xml:space="preserve">Share in the vet on-call rota for inpatient care </w:t>
            </w:r>
            <w:r w:rsidR="00EC1F5B" w:rsidRPr="00990308">
              <w:rPr>
                <w:rFonts w:ascii="Roboto" w:hAnsi="Roboto" w:cs="Arial"/>
                <w:sz w:val="20"/>
                <w:szCs w:val="20"/>
              </w:rPr>
              <w:t>overnight</w:t>
            </w:r>
            <w:r w:rsidRPr="00990308">
              <w:rPr>
                <w:rFonts w:ascii="Roboto" w:hAnsi="Roboto" w:cs="Arial"/>
                <w:sz w:val="20"/>
                <w:szCs w:val="20"/>
              </w:rPr>
              <w:t xml:space="preserve"> and on </w:t>
            </w:r>
            <w:r w:rsidR="00990308" w:rsidRPr="00990308">
              <w:rPr>
                <w:rFonts w:ascii="Roboto" w:hAnsi="Roboto" w:cs="Arial"/>
                <w:sz w:val="20"/>
                <w:szCs w:val="20"/>
              </w:rPr>
              <w:t>weekends.</w:t>
            </w:r>
          </w:p>
          <w:p w14:paraId="0D0B940D" w14:textId="77777777" w:rsidR="00B05511" w:rsidRPr="00990308" w:rsidRDefault="00B05511" w:rsidP="218A06E0">
            <w:pPr>
              <w:rPr>
                <w:rFonts w:ascii="Roboto" w:hAnsi="Roboto" w:cs="Tahoma"/>
                <w:sz w:val="20"/>
                <w:szCs w:val="20"/>
              </w:rPr>
            </w:pPr>
          </w:p>
        </w:tc>
      </w:tr>
    </w:tbl>
    <w:p w14:paraId="0E27B00A" w14:textId="77777777" w:rsidR="0024151B" w:rsidRPr="00990308" w:rsidRDefault="0024151B" w:rsidP="218A06E0">
      <w:pPr>
        <w:rPr>
          <w:rFonts w:ascii="Roboto" w:hAnsi="Roboto"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EB3EA2" w:rsidRPr="00990308" w14:paraId="7978ACD1" w14:textId="77777777" w:rsidTr="218A06E0">
        <w:tc>
          <w:tcPr>
            <w:tcW w:w="11096" w:type="dxa"/>
            <w:tcBorders>
              <w:top w:val="single" w:sz="4" w:space="0" w:color="auto"/>
              <w:left w:val="single" w:sz="4" w:space="0" w:color="auto"/>
              <w:bottom w:val="single" w:sz="4" w:space="0" w:color="auto"/>
              <w:right w:val="single" w:sz="4" w:space="0" w:color="auto"/>
            </w:tcBorders>
          </w:tcPr>
          <w:p w14:paraId="302FCA02"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Competency: Communication Skills</w:t>
            </w:r>
          </w:p>
          <w:p w14:paraId="1A46B107"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39A57656" w14:textId="1FFE0CF0" w:rsidR="00F706CD" w:rsidRPr="00990308" w:rsidRDefault="00F706CD" w:rsidP="218A06E0">
            <w:pPr>
              <w:pStyle w:val="ListParagraph"/>
              <w:numPr>
                <w:ilvl w:val="0"/>
                <w:numId w:val="10"/>
              </w:numPr>
              <w:rPr>
                <w:rFonts w:ascii="Roboto" w:hAnsi="Roboto" w:cs="Tahoma"/>
                <w:lang w:val="en-US"/>
              </w:rPr>
            </w:pPr>
            <w:r w:rsidRPr="00990308">
              <w:rPr>
                <w:rFonts w:ascii="Roboto" w:hAnsi="Roboto" w:cs="Tahoma"/>
                <w:sz w:val="20"/>
                <w:szCs w:val="20"/>
                <w:lang w:val="en-US"/>
              </w:rPr>
              <w:t xml:space="preserve">Provide clear and concise </w:t>
            </w:r>
            <w:r w:rsidR="00EC1F5B" w:rsidRPr="00990308">
              <w:rPr>
                <w:rFonts w:ascii="Roboto" w:hAnsi="Roboto" w:cs="Tahoma"/>
                <w:sz w:val="20"/>
                <w:szCs w:val="20"/>
                <w:lang w:val="en-US"/>
              </w:rPr>
              <w:t>communication</w:t>
            </w:r>
            <w:r w:rsidRPr="00990308">
              <w:rPr>
                <w:rFonts w:ascii="Roboto" w:hAnsi="Roboto" w:cs="Tahoma"/>
                <w:sz w:val="20"/>
                <w:szCs w:val="20"/>
                <w:lang w:val="en-US"/>
              </w:rPr>
              <w:t xml:space="preserve"> with varied audiences, including pet owners, charity partners, external </w:t>
            </w:r>
            <w:r w:rsidR="00EC1F5B" w:rsidRPr="00990308">
              <w:rPr>
                <w:rFonts w:ascii="Roboto" w:hAnsi="Roboto" w:cs="Tahoma"/>
                <w:sz w:val="20"/>
                <w:szCs w:val="20"/>
                <w:lang w:val="en-US"/>
              </w:rPr>
              <w:t>contacts,</w:t>
            </w:r>
            <w:r w:rsidRPr="00990308">
              <w:rPr>
                <w:rFonts w:ascii="Roboto" w:hAnsi="Roboto" w:cs="Tahoma"/>
                <w:sz w:val="20"/>
                <w:szCs w:val="20"/>
                <w:lang w:val="en-US"/>
              </w:rPr>
              <w:t xml:space="preserve"> and other members of the clinical and administrative team and check for their understanding.</w:t>
            </w:r>
          </w:p>
          <w:p w14:paraId="2E6FB73D" w14:textId="77777777" w:rsidR="00F706CD" w:rsidRPr="00990308" w:rsidRDefault="00F706CD" w:rsidP="218A06E0">
            <w:pPr>
              <w:pStyle w:val="ListParagraph"/>
              <w:numPr>
                <w:ilvl w:val="0"/>
                <w:numId w:val="10"/>
              </w:numPr>
              <w:rPr>
                <w:rFonts w:ascii="Roboto" w:hAnsi="Roboto" w:cs="Tahoma"/>
                <w:lang w:val="en-US"/>
              </w:rPr>
            </w:pPr>
            <w:r w:rsidRPr="00990308">
              <w:rPr>
                <w:rFonts w:ascii="Roboto" w:hAnsi="Roboto" w:cs="Tahoma"/>
                <w:sz w:val="20"/>
                <w:szCs w:val="20"/>
                <w:lang w:val="en-US"/>
              </w:rPr>
              <w:t>React in a helpful manner to requests for assistance, advice or information and respond to client and staff enquires.</w:t>
            </w:r>
          </w:p>
          <w:p w14:paraId="57497C5F" w14:textId="77777777" w:rsidR="00F706CD" w:rsidRPr="00990308" w:rsidRDefault="00F706CD" w:rsidP="218A06E0">
            <w:pPr>
              <w:pStyle w:val="ListParagraph"/>
              <w:numPr>
                <w:ilvl w:val="0"/>
                <w:numId w:val="10"/>
              </w:numPr>
              <w:rPr>
                <w:rFonts w:ascii="Roboto" w:hAnsi="Roboto" w:cs="Tahoma"/>
                <w:lang w:val="en-US"/>
              </w:rPr>
            </w:pPr>
            <w:r w:rsidRPr="00990308">
              <w:rPr>
                <w:rFonts w:ascii="Roboto" w:hAnsi="Roboto" w:cs="Tahoma"/>
                <w:sz w:val="20"/>
                <w:szCs w:val="20"/>
                <w:lang w:val="en-US"/>
              </w:rPr>
              <w:t>Use tact and discretion when working with sensitive and personal issues.</w:t>
            </w:r>
          </w:p>
          <w:p w14:paraId="1DE3D469" w14:textId="73854752" w:rsidR="00F706CD" w:rsidRPr="00990308" w:rsidRDefault="00F706CD" w:rsidP="218A06E0">
            <w:pPr>
              <w:pStyle w:val="ListParagraph"/>
              <w:numPr>
                <w:ilvl w:val="0"/>
                <w:numId w:val="10"/>
              </w:numPr>
              <w:rPr>
                <w:rFonts w:ascii="Roboto" w:hAnsi="Roboto" w:cs="Tahoma"/>
                <w:lang w:val="en-US"/>
              </w:rPr>
            </w:pPr>
            <w:r w:rsidRPr="00990308">
              <w:rPr>
                <w:rFonts w:ascii="Roboto" w:hAnsi="Roboto" w:cs="Tahoma"/>
                <w:sz w:val="20"/>
                <w:szCs w:val="20"/>
                <w:lang w:val="en-US"/>
              </w:rPr>
              <w:t xml:space="preserve">Ensure fluent and proactive communication between veterinary teams, administration </w:t>
            </w:r>
            <w:r w:rsidR="00EC1F5B" w:rsidRPr="00990308">
              <w:rPr>
                <w:rFonts w:ascii="Roboto" w:hAnsi="Roboto" w:cs="Tahoma"/>
                <w:sz w:val="20"/>
                <w:szCs w:val="20"/>
                <w:lang w:val="en-US"/>
              </w:rPr>
              <w:t>staff,</w:t>
            </w:r>
            <w:r w:rsidRPr="00990308">
              <w:rPr>
                <w:rFonts w:ascii="Roboto" w:hAnsi="Roboto" w:cs="Tahoma"/>
                <w:sz w:val="20"/>
                <w:szCs w:val="20"/>
                <w:lang w:val="en-US"/>
              </w:rPr>
              <w:t xml:space="preserve"> and management to </w:t>
            </w:r>
            <w:r w:rsidR="00160200" w:rsidRPr="00990308">
              <w:rPr>
                <w:rFonts w:ascii="Roboto" w:hAnsi="Roboto" w:cs="Tahoma"/>
                <w:sz w:val="20"/>
                <w:szCs w:val="20"/>
                <w:lang w:val="en-US"/>
              </w:rPr>
              <w:t xml:space="preserve">support </w:t>
            </w:r>
            <w:r w:rsidRPr="00990308">
              <w:rPr>
                <w:rFonts w:ascii="Roboto" w:hAnsi="Roboto" w:cs="Tahoma"/>
                <w:sz w:val="20"/>
                <w:szCs w:val="20"/>
                <w:lang w:val="en-US"/>
              </w:rPr>
              <w:t xml:space="preserve">efficiency throughout the hospital </w:t>
            </w:r>
            <w:r w:rsidR="00160200" w:rsidRPr="00990308">
              <w:rPr>
                <w:rFonts w:ascii="Roboto" w:hAnsi="Roboto" w:cs="Tahoma"/>
                <w:sz w:val="20"/>
                <w:szCs w:val="20"/>
                <w:lang w:val="en-US"/>
              </w:rPr>
              <w:t>and</w:t>
            </w:r>
            <w:r w:rsidRPr="00990308">
              <w:rPr>
                <w:rFonts w:ascii="Roboto" w:hAnsi="Roboto" w:cs="Tahoma"/>
                <w:sz w:val="20"/>
                <w:szCs w:val="20"/>
                <w:lang w:val="en-US"/>
              </w:rPr>
              <w:t xml:space="preserve"> </w:t>
            </w:r>
            <w:r w:rsidR="00160200" w:rsidRPr="00990308">
              <w:rPr>
                <w:rFonts w:ascii="Roboto" w:hAnsi="Roboto" w:cs="Tahoma"/>
                <w:sz w:val="20"/>
                <w:szCs w:val="20"/>
                <w:lang w:val="en-US"/>
              </w:rPr>
              <w:t>secure</w:t>
            </w:r>
            <w:r w:rsidRPr="00990308">
              <w:rPr>
                <w:rFonts w:ascii="Roboto" w:hAnsi="Roboto" w:cs="Tahoma"/>
                <w:sz w:val="20"/>
                <w:szCs w:val="20"/>
                <w:lang w:val="en-US"/>
              </w:rPr>
              <w:t xml:space="preserve"> client retention and business growth. </w:t>
            </w:r>
          </w:p>
          <w:p w14:paraId="12478600" w14:textId="77777777" w:rsidR="00ED5570" w:rsidRPr="00990308" w:rsidRDefault="00F706CD" w:rsidP="218A06E0">
            <w:pPr>
              <w:pStyle w:val="ListParagraph"/>
              <w:numPr>
                <w:ilvl w:val="0"/>
                <w:numId w:val="10"/>
              </w:numPr>
              <w:rPr>
                <w:rFonts w:ascii="Roboto" w:hAnsi="Roboto" w:cs="Tahoma"/>
                <w:lang w:val="en-US"/>
              </w:rPr>
            </w:pPr>
            <w:r w:rsidRPr="00990308">
              <w:rPr>
                <w:rFonts w:ascii="Roboto" w:hAnsi="Roboto" w:cs="Tahoma"/>
                <w:sz w:val="20"/>
                <w:szCs w:val="20"/>
                <w:lang w:val="en-US"/>
              </w:rPr>
              <w:t xml:space="preserve">Regular use of </w:t>
            </w:r>
            <w:r w:rsidR="00160200" w:rsidRPr="00990308">
              <w:rPr>
                <w:rFonts w:ascii="Roboto" w:hAnsi="Roboto" w:cs="Tahoma"/>
                <w:sz w:val="20"/>
                <w:szCs w:val="20"/>
                <w:lang w:val="en-US"/>
              </w:rPr>
              <w:t>multiple software packages such as Microsoft360, R</w:t>
            </w:r>
            <w:r w:rsidR="004B0683" w:rsidRPr="00990308">
              <w:rPr>
                <w:rFonts w:ascii="Roboto" w:hAnsi="Roboto" w:cs="Tahoma"/>
                <w:sz w:val="20"/>
                <w:szCs w:val="20"/>
                <w:lang w:val="en-US"/>
              </w:rPr>
              <w:t>x</w:t>
            </w:r>
            <w:r w:rsidR="00160200" w:rsidRPr="00990308">
              <w:rPr>
                <w:rFonts w:ascii="Roboto" w:hAnsi="Roboto" w:cs="Tahoma"/>
                <w:sz w:val="20"/>
                <w:szCs w:val="20"/>
                <w:lang w:val="en-US"/>
              </w:rPr>
              <w:t xml:space="preserve"> </w:t>
            </w:r>
            <w:r w:rsidR="004B0683" w:rsidRPr="00990308">
              <w:rPr>
                <w:rFonts w:ascii="Roboto" w:hAnsi="Roboto" w:cs="Tahoma"/>
                <w:sz w:val="20"/>
                <w:szCs w:val="20"/>
                <w:lang w:val="en-US"/>
              </w:rPr>
              <w:t>W</w:t>
            </w:r>
            <w:r w:rsidR="00160200" w:rsidRPr="00990308">
              <w:rPr>
                <w:rFonts w:ascii="Roboto" w:hAnsi="Roboto" w:cs="Tahoma"/>
                <w:sz w:val="20"/>
                <w:szCs w:val="20"/>
                <w:lang w:val="en-US"/>
              </w:rPr>
              <w:t>orks and other relevant programs</w:t>
            </w:r>
            <w:r w:rsidRPr="00990308">
              <w:rPr>
                <w:rFonts w:ascii="Roboto" w:hAnsi="Roboto" w:cs="Tahoma"/>
                <w:sz w:val="20"/>
                <w:szCs w:val="20"/>
                <w:lang w:val="en-US"/>
              </w:rPr>
              <w:t>.</w:t>
            </w:r>
          </w:p>
          <w:p w14:paraId="0EC66E35" w14:textId="318A3C98" w:rsidR="00B05511" w:rsidRPr="00990308" w:rsidRDefault="00B05511" w:rsidP="218A06E0">
            <w:pPr>
              <w:pStyle w:val="ListParagraph"/>
              <w:numPr>
                <w:ilvl w:val="0"/>
                <w:numId w:val="10"/>
              </w:numPr>
              <w:rPr>
                <w:rFonts w:ascii="Roboto" w:hAnsi="Roboto" w:cs="Tahoma"/>
                <w:lang w:val="en-US"/>
              </w:rPr>
            </w:pPr>
            <w:r w:rsidRPr="00990308">
              <w:rPr>
                <w:rFonts w:ascii="Roboto" w:hAnsi="Roboto" w:cs="Tahoma"/>
                <w:sz w:val="20"/>
                <w:szCs w:val="20"/>
                <w:lang w:val="en-US"/>
              </w:rPr>
              <w:t xml:space="preserve">Demonstrate a proactive approach </w:t>
            </w:r>
            <w:r w:rsidR="00160200" w:rsidRPr="00990308">
              <w:rPr>
                <w:rFonts w:ascii="Roboto" w:hAnsi="Roboto" w:cs="Tahoma"/>
                <w:sz w:val="20"/>
                <w:szCs w:val="20"/>
                <w:lang w:val="en-US"/>
              </w:rPr>
              <w:t>to</w:t>
            </w:r>
            <w:r w:rsidRPr="00990308">
              <w:rPr>
                <w:rFonts w:ascii="Roboto" w:hAnsi="Roboto" w:cs="Tahoma"/>
                <w:sz w:val="20"/>
                <w:szCs w:val="20"/>
                <w:lang w:val="en-US"/>
              </w:rPr>
              <w:t xml:space="preserve"> client communication</w:t>
            </w:r>
            <w:r w:rsidR="00160200" w:rsidRPr="00990308">
              <w:rPr>
                <w:rFonts w:ascii="Roboto" w:hAnsi="Roboto" w:cs="Tahoma"/>
                <w:sz w:val="20"/>
                <w:szCs w:val="20"/>
                <w:lang w:val="en-US"/>
              </w:rPr>
              <w:t xml:space="preserve">, </w:t>
            </w:r>
            <w:r w:rsidRPr="00990308">
              <w:rPr>
                <w:rFonts w:ascii="Roboto" w:hAnsi="Roboto" w:cs="Tahoma"/>
                <w:sz w:val="20"/>
                <w:szCs w:val="20"/>
                <w:lang w:val="en-US"/>
              </w:rPr>
              <w:t xml:space="preserve">ensuring timely and accurate </w:t>
            </w:r>
            <w:r w:rsidR="000470CB" w:rsidRPr="00990308">
              <w:rPr>
                <w:rFonts w:ascii="Roboto" w:hAnsi="Roboto" w:cs="Tahoma"/>
                <w:sz w:val="20"/>
                <w:szCs w:val="20"/>
                <w:lang w:val="en-US"/>
              </w:rPr>
              <w:t xml:space="preserve">clinical and financial discussions </w:t>
            </w:r>
            <w:r w:rsidRPr="00990308">
              <w:rPr>
                <w:rFonts w:ascii="Roboto" w:hAnsi="Roboto" w:cs="Tahoma"/>
                <w:sz w:val="20"/>
                <w:szCs w:val="20"/>
                <w:lang w:val="en-US"/>
              </w:rPr>
              <w:t xml:space="preserve">are </w:t>
            </w:r>
            <w:r w:rsidR="000470CB" w:rsidRPr="00990308">
              <w:rPr>
                <w:rFonts w:ascii="Roboto" w:hAnsi="Roboto" w:cs="Tahoma"/>
                <w:sz w:val="20"/>
                <w:szCs w:val="20"/>
                <w:lang w:val="en-US"/>
              </w:rPr>
              <w:t>held with</w:t>
            </w:r>
            <w:r w:rsidR="00160200" w:rsidRPr="00990308">
              <w:rPr>
                <w:rFonts w:ascii="Roboto" w:hAnsi="Roboto" w:cs="Tahoma"/>
                <w:sz w:val="20"/>
                <w:szCs w:val="20"/>
                <w:lang w:val="en-US"/>
              </w:rPr>
              <w:t xml:space="preserve"> </w:t>
            </w:r>
            <w:r w:rsidR="000470CB" w:rsidRPr="00990308">
              <w:rPr>
                <w:rFonts w:ascii="Roboto" w:hAnsi="Roboto" w:cs="Tahoma"/>
                <w:sz w:val="20"/>
                <w:szCs w:val="20"/>
                <w:lang w:val="en-US"/>
              </w:rPr>
              <w:t xml:space="preserve">owners, </w:t>
            </w:r>
            <w:r w:rsidR="00EC1F5B" w:rsidRPr="00990308">
              <w:rPr>
                <w:rFonts w:ascii="Roboto" w:hAnsi="Roboto" w:cs="Tahoma"/>
                <w:sz w:val="20"/>
                <w:szCs w:val="20"/>
                <w:lang w:val="en-US"/>
              </w:rPr>
              <w:t>students,</w:t>
            </w:r>
            <w:r w:rsidR="000470CB" w:rsidRPr="00990308">
              <w:rPr>
                <w:rFonts w:ascii="Roboto" w:hAnsi="Roboto" w:cs="Tahoma"/>
                <w:sz w:val="20"/>
                <w:szCs w:val="20"/>
                <w:lang w:val="en-US"/>
              </w:rPr>
              <w:t xml:space="preserve"> and colleagues at appropriate times. </w:t>
            </w:r>
          </w:p>
          <w:p w14:paraId="60061E4C" w14:textId="4406B2DC" w:rsidR="00F21A6E" w:rsidRPr="00990308" w:rsidRDefault="00B05511" w:rsidP="218A06E0">
            <w:pPr>
              <w:pStyle w:val="ListParagraph"/>
              <w:numPr>
                <w:ilvl w:val="0"/>
                <w:numId w:val="10"/>
              </w:numPr>
              <w:rPr>
                <w:rFonts w:ascii="Roboto" w:hAnsi="Roboto" w:cs="Tahoma"/>
                <w:lang w:val="en-US"/>
              </w:rPr>
            </w:pPr>
            <w:r w:rsidRPr="00990308">
              <w:rPr>
                <w:rFonts w:ascii="Roboto" w:hAnsi="Roboto" w:cs="Tahoma"/>
                <w:sz w:val="20"/>
                <w:szCs w:val="20"/>
                <w:lang w:val="en-US"/>
              </w:rPr>
              <w:t xml:space="preserve">Demonstrate patience and </w:t>
            </w:r>
            <w:r w:rsidR="00160200" w:rsidRPr="00990308">
              <w:rPr>
                <w:rFonts w:ascii="Roboto" w:hAnsi="Roboto" w:cs="Tahoma"/>
                <w:sz w:val="20"/>
                <w:szCs w:val="20"/>
                <w:lang w:val="en-US"/>
              </w:rPr>
              <w:t>supportive</w:t>
            </w:r>
            <w:r w:rsidRPr="00990308">
              <w:rPr>
                <w:rFonts w:ascii="Roboto" w:hAnsi="Roboto" w:cs="Tahoma"/>
                <w:sz w:val="20"/>
                <w:szCs w:val="20"/>
                <w:lang w:val="en-US"/>
              </w:rPr>
              <w:t xml:space="preserve"> communication skills with </w:t>
            </w:r>
            <w:r w:rsidR="00160200" w:rsidRPr="00990308">
              <w:rPr>
                <w:rFonts w:ascii="Roboto" w:hAnsi="Roboto" w:cs="Tahoma"/>
                <w:sz w:val="20"/>
                <w:szCs w:val="20"/>
                <w:lang w:val="en-US"/>
              </w:rPr>
              <w:t>clients, students,</w:t>
            </w:r>
            <w:r w:rsidRPr="00990308">
              <w:rPr>
                <w:rFonts w:ascii="Roboto" w:hAnsi="Roboto" w:cs="Tahoma"/>
                <w:sz w:val="20"/>
                <w:szCs w:val="20"/>
                <w:lang w:val="en-US"/>
              </w:rPr>
              <w:t xml:space="preserve"> and staff at all times.</w:t>
            </w:r>
          </w:p>
        </w:tc>
      </w:tr>
      <w:tr w:rsidR="00EB3EA2" w:rsidRPr="00990308" w14:paraId="46482EC8" w14:textId="77777777" w:rsidTr="218A06E0">
        <w:tc>
          <w:tcPr>
            <w:tcW w:w="11096" w:type="dxa"/>
            <w:tcBorders>
              <w:top w:val="single" w:sz="4" w:space="0" w:color="auto"/>
              <w:left w:val="single" w:sz="4" w:space="0" w:color="auto"/>
              <w:bottom w:val="single" w:sz="4" w:space="0" w:color="auto"/>
              <w:right w:val="single" w:sz="4" w:space="0" w:color="auto"/>
            </w:tcBorders>
          </w:tcPr>
          <w:p w14:paraId="1F5575AB" w14:textId="77777777" w:rsidR="00EB3EA2" w:rsidRPr="00990308" w:rsidRDefault="00EB3EA2" w:rsidP="218A06E0">
            <w:pPr>
              <w:rPr>
                <w:rFonts w:ascii="Roboto" w:hAnsi="Roboto" w:cs="Tahoma"/>
                <w:sz w:val="20"/>
                <w:szCs w:val="20"/>
              </w:rPr>
            </w:pPr>
            <w:r w:rsidRPr="00990308">
              <w:rPr>
                <w:rFonts w:ascii="Roboto" w:hAnsi="Roboto" w:cs="Tahoma"/>
                <w:b/>
                <w:bCs/>
                <w:sz w:val="20"/>
                <w:szCs w:val="20"/>
              </w:rPr>
              <w:lastRenderedPageBreak/>
              <w:t>Competency: Service Delivery</w:t>
            </w:r>
          </w:p>
          <w:p w14:paraId="1C121A32"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005B7A26" w14:textId="77777777" w:rsidR="00F706CD" w:rsidRPr="00990308" w:rsidRDefault="00F706CD" w:rsidP="218A06E0">
            <w:pPr>
              <w:pStyle w:val="ListParagraph"/>
              <w:numPr>
                <w:ilvl w:val="0"/>
                <w:numId w:val="9"/>
              </w:numPr>
              <w:rPr>
                <w:rFonts w:ascii="Roboto" w:hAnsi="Roboto" w:cs="Tahoma"/>
                <w:lang w:val="en-US"/>
              </w:rPr>
            </w:pPr>
            <w:r w:rsidRPr="00990308">
              <w:rPr>
                <w:rFonts w:ascii="Roboto" w:hAnsi="Roboto" w:cs="Tahoma"/>
                <w:sz w:val="20"/>
                <w:szCs w:val="20"/>
                <w:lang w:val="en-US"/>
              </w:rPr>
              <w:t>Generate and maintain a buoyant caseload across species, generating income to support the activities of the hospital.</w:t>
            </w:r>
          </w:p>
          <w:p w14:paraId="48F3306E" w14:textId="77777777" w:rsidR="00F706CD" w:rsidRPr="00990308" w:rsidRDefault="00F706CD" w:rsidP="218A06E0">
            <w:pPr>
              <w:pStyle w:val="ListParagraph"/>
              <w:numPr>
                <w:ilvl w:val="0"/>
                <w:numId w:val="9"/>
              </w:numPr>
              <w:rPr>
                <w:rFonts w:ascii="Roboto" w:hAnsi="Roboto" w:cs="Tahoma"/>
                <w:b/>
                <w:bCs/>
                <w:lang w:val="en-US"/>
              </w:rPr>
            </w:pPr>
            <w:r w:rsidRPr="00990308">
              <w:rPr>
                <w:rFonts w:ascii="Roboto" w:hAnsi="Roboto" w:cs="Tahoma"/>
                <w:sz w:val="20"/>
                <w:szCs w:val="20"/>
                <w:lang w:val="en-US"/>
              </w:rPr>
              <w:t>Ensure a high standard of clinical governance is reflected in clinical records and patient care.</w:t>
            </w:r>
          </w:p>
          <w:p w14:paraId="5ACAE5E6" w14:textId="66B64C5B" w:rsidR="00F706CD" w:rsidRPr="00990308" w:rsidRDefault="00F706CD" w:rsidP="218A06E0">
            <w:pPr>
              <w:pStyle w:val="ListParagraph"/>
              <w:numPr>
                <w:ilvl w:val="0"/>
                <w:numId w:val="9"/>
              </w:numPr>
              <w:rPr>
                <w:rFonts w:ascii="Roboto" w:hAnsi="Roboto" w:cs="Tahoma"/>
                <w:lang w:val="en-US"/>
              </w:rPr>
            </w:pPr>
            <w:r w:rsidRPr="00990308">
              <w:rPr>
                <w:rFonts w:ascii="Roboto" w:hAnsi="Roboto" w:cs="Tahoma"/>
                <w:sz w:val="20"/>
                <w:szCs w:val="20"/>
                <w:lang w:val="en-US"/>
              </w:rPr>
              <w:t xml:space="preserve">Offer a </w:t>
            </w:r>
            <w:r w:rsidR="00EC1F5B" w:rsidRPr="00990308">
              <w:rPr>
                <w:rFonts w:ascii="Roboto" w:hAnsi="Roboto" w:cs="Tahoma"/>
                <w:sz w:val="20"/>
                <w:szCs w:val="20"/>
                <w:lang w:val="en-US"/>
              </w:rPr>
              <w:t>proactive</w:t>
            </w:r>
            <w:r w:rsidRPr="00990308">
              <w:rPr>
                <w:rFonts w:ascii="Roboto" w:hAnsi="Roboto" w:cs="Tahoma"/>
                <w:sz w:val="20"/>
                <w:szCs w:val="20"/>
                <w:lang w:val="en-US"/>
              </w:rPr>
              <w:t xml:space="preserve"> service to clients and convey straightforward</w:t>
            </w:r>
            <w:r w:rsidR="00160200" w:rsidRPr="00990308">
              <w:rPr>
                <w:rFonts w:ascii="Roboto" w:hAnsi="Roboto" w:cs="Tahoma"/>
                <w:sz w:val="20"/>
                <w:szCs w:val="20"/>
                <w:lang w:val="en-US"/>
              </w:rPr>
              <w:t xml:space="preserve"> and</w:t>
            </w:r>
            <w:r w:rsidRPr="00990308">
              <w:rPr>
                <w:rFonts w:ascii="Roboto" w:hAnsi="Roboto" w:cs="Tahoma"/>
                <w:sz w:val="20"/>
                <w:szCs w:val="20"/>
                <w:lang w:val="en-US"/>
              </w:rPr>
              <w:t xml:space="preserve"> factual information relating to hospital policy, </w:t>
            </w:r>
            <w:r w:rsidR="00EC1F5B" w:rsidRPr="00990308">
              <w:rPr>
                <w:rFonts w:ascii="Roboto" w:hAnsi="Roboto" w:cs="Tahoma"/>
                <w:sz w:val="20"/>
                <w:szCs w:val="20"/>
                <w:lang w:val="en-US"/>
              </w:rPr>
              <w:t>services,</w:t>
            </w:r>
            <w:r w:rsidRPr="00990308">
              <w:rPr>
                <w:rFonts w:ascii="Roboto" w:hAnsi="Roboto" w:cs="Tahoma"/>
                <w:sz w:val="20"/>
                <w:szCs w:val="20"/>
                <w:lang w:val="en-US"/>
              </w:rPr>
              <w:t xml:space="preserve"> and recommendations.</w:t>
            </w:r>
          </w:p>
          <w:p w14:paraId="72BC8DC6" w14:textId="5B3D0893" w:rsidR="004B0683" w:rsidRPr="00990308" w:rsidRDefault="004B0683" w:rsidP="218A06E0">
            <w:pPr>
              <w:pStyle w:val="ListParagraph"/>
              <w:numPr>
                <w:ilvl w:val="0"/>
                <w:numId w:val="9"/>
              </w:numPr>
              <w:rPr>
                <w:rFonts w:ascii="Roboto" w:hAnsi="Roboto" w:cs="Tahoma"/>
                <w:lang w:val="en-US"/>
              </w:rPr>
            </w:pPr>
            <w:r w:rsidRPr="00990308">
              <w:rPr>
                <w:rFonts w:ascii="Roboto" w:hAnsi="Roboto" w:cs="Tahoma"/>
                <w:sz w:val="20"/>
                <w:szCs w:val="20"/>
                <w:lang w:val="en-US"/>
              </w:rPr>
              <w:t>Take into account all relevant contextualised care factors when formulating treatment plans, including patient history, urgency, and owner circumstances.</w:t>
            </w:r>
          </w:p>
          <w:p w14:paraId="67C7F6C2" w14:textId="77777777" w:rsidR="00F706CD" w:rsidRPr="00990308" w:rsidRDefault="00F706CD" w:rsidP="218A06E0">
            <w:pPr>
              <w:pStyle w:val="ListParagraph"/>
              <w:numPr>
                <w:ilvl w:val="0"/>
                <w:numId w:val="9"/>
              </w:numPr>
              <w:rPr>
                <w:rFonts w:ascii="Roboto" w:hAnsi="Roboto" w:cs="Tahoma"/>
                <w:lang w:val="en-US"/>
              </w:rPr>
            </w:pPr>
            <w:r w:rsidRPr="00990308">
              <w:rPr>
                <w:rFonts w:ascii="Roboto" w:hAnsi="Roboto" w:cs="Tahoma"/>
                <w:sz w:val="20"/>
                <w:szCs w:val="20"/>
                <w:lang w:val="en-US"/>
              </w:rPr>
              <w:t xml:space="preserve">Carry out the duties and responsibilities of each allocated shift to the highest standard, in accordance with </w:t>
            </w:r>
            <w:r w:rsidR="00160200" w:rsidRPr="00990308">
              <w:rPr>
                <w:rFonts w:ascii="Roboto" w:hAnsi="Roboto" w:cs="Tahoma"/>
                <w:sz w:val="20"/>
                <w:szCs w:val="20"/>
                <w:lang w:val="en-US"/>
              </w:rPr>
              <w:t>h</w:t>
            </w:r>
            <w:r w:rsidRPr="00990308">
              <w:rPr>
                <w:rFonts w:ascii="Roboto" w:hAnsi="Roboto" w:cs="Tahoma"/>
                <w:sz w:val="20"/>
                <w:szCs w:val="20"/>
                <w:lang w:val="en-US"/>
              </w:rPr>
              <w:t>ospital policies, protocols and relevant documentation including shift induction guides.</w:t>
            </w:r>
          </w:p>
          <w:p w14:paraId="14929513" w14:textId="77777777" w:rsidR="00F706CD" w:rsidRPr="00990308" w:rsidRDefault="00F706CD" w:rsidP="218A06E0">
            <w:pPr>
              <w:pStyle w:val="ListParagraph"/>
              <w:numPr>
                <w:ilvl w:val="0"/>
                <w:numId w:val="9"/>
              </w:numPr>
              <w:rPr>
                <w:rFonts w:ascii="Roboto" w:hAnsi="Roboto" w:cs="Tahoma"/>
                <w:lang w:val="en-US"/>
              </w:rPr>
            </w:pPr>
            <w:r w:rsidRPr="00990308">
              <w:rPr>
                <w:rFonts w:ascii="Roboto" w:hAnsi="Roboto" w:cs="Tahoma"/>
                <w:sz w:val="20"/>
                <w:szCs w:val="20"/>
                <w:lang w:val="en-US"/>
              </w:rPr>
              <w:t>Liaise with colleagues engaged in clinical research (</w:t>
            </w:r>
            <w:r w:rsidR="0020772C" w:rsidRPr="00990308">
              <w:rPr>
                <w:rFonts w:ascii="Roboto" w:hAnsi="Roboto" w:cs="Tahoma"/>
                <w:sz w:val="20"/>
                <w:szCs w:val="20"/>
                <w:lang w:val="en-US"/>
              </w:rPr>
              <w:t>geriatric</w:t>
            </w:r>
            <w:r w:rsidRPr="00990308">
              <w:rPr>
                <w:rFonts w:ascii="Roboto" w:hAnsi="Roboto" w:cs="Tahoma"/>
                <w:sz w:val="20"/>
                <w:szCs w:val="20"/>
                <w:lang w:val="en-US"/>
              </w:rPr>
              <w:t xml:space="preserve"> and cardiac clinics) to ensure the best overall care for patients.</w:t>
            </w:r>
          </w:p>
          <w:p w14:paraId="2F3C54A2" w14:textId="77777777" w:rsidR="00F706CD" w:rsidRPr="00990308" w:rsidRDefault="00F706CD" w:rsidP="218A06E0">
            <w:pPr>
              <w:pStyle w:val="ListParagraph"/>
              <w:numPr>
                <w:ilvl w:val="0"/>
                <w:numId w:val="9"/>
              </w:numPr>
              <w:rPr>
                <w:rFonts w:ascii="Roboto" w:hAnsi="Roboto" w:cs="Tahoma"/>
                <w:lang w:val="en-US"/>
              </w:rPr>
            </w:pPr>
            <w:r w:rsidRPr="00990308">
              <w:rPr>
                <w:rFonts w:ascii="Roboto" w:hAnsi="Roboto" w:cs="Tahoma"/>
                <w:sz w:val="20"/>
                <w:szCs w:val="20"/>
                <w:lang w:val="en-US"/>
              </w:rPr>
              <w:t>Ensure ongoing improvements to teaching standards through the provision and receipt of constructive feedback.</w:t>
            </w:r>
          </w:p>
          <w:p w14:paraId="775DD6BD" w14:textId="77777777" w:rsidR="00F706CD" w:rsidRPr="00990308" w:rsidRDefault="00F706CD" w:rsidP="218A06E0">
            <w:pPr>
              <w:pStyle w:val="ListParagraph"/>
              <w:numPr>
                <w:ilvl w:val="0"/>
                <w:numId w:val="9"/>
              </w:numPr>
              <w:rPr>
                <w:rFonts w:ascii="Roboto" w:eastAsia="Calibri" w:hAnsi="Roboto" w:cs="Tahoma"/>
                <w:lang w:val="en-US"/>
              </w:rPr>
            </w:pPr>
            <w:r w:rsidRPr="00990308">
              <w:rPr>
                <w:rFonts w:ascii="Roboto" w:eastAsia="Calibri" w:hAnsi="Roboto" w:cs="Tahoma"/>
                <w:sz w:val="20"/>
                <w:szCs w:val="20"/>
                <w:lang w:val="en-US"/>
              </w:rPr>
              <w:t xml:space="preserve">Comply with the </w:t>
            </w:r>
            <w:r w:rsidR="00160200" w:rsidRPr="00990308">
              <w:rPr>
                <w:rFonts w:ascii="Roboto" w:eastAsia="Calibri" w:hAnsi="Roboto" w:cs="Tahoma"/>
                <w:sz w:val="20"/>
                <w:szCs w:val="20"/>
                <w:lang w:val="en-US"/>
              </w:rPr>
              <w:t>c</w:t>
            </w:r>
            <w:r w:rsidRPr="00990308">
              <w:rPr>
                <w:rFonts w:ascii="Roboto" w:eastAsia="Calibri" w:hAnsi="Roboto" w:cs="Tahoma"/>
                <w:sz w:val="20"/>
                <w:szCs w:val="20"/>
                <w:lang w:val="en-US"/>
              </w:rPr>
              <w:t xml:space="preserve">ollege's </w:t>
            </w:r>
            <w:r w:rsidR="00160200" w:rsidRPr="00990308">
              <w:rPr>
                <w:rFonts w:ascii="Roboto" w:eastAsia="Calibri" w:hAnsi="Roboto" w:cs="Tahoma"/>
                <w:sz w:val="20"/>
                <w:szCs w:val="20"/>
                <w:lang w:val="en-US"/>
              </w:rPr>
              <w:t>h</w:t>
            </w:r>
            <w:r w:rsidRPr="00990308">
              <w:rPr>
                <w:rFonts w:ascii="Roboto" w:eastAsia="Calibri" w:hAnsi="Roboto" w:cs="Tahoma"/>
                <w:sz w:val="20"/>
                <w:szCs w:val="20"/>
                <w:lang w:val="en-US"/>
              </w:rPr>
              <w:t xml:space="preserve">ealth and </w:t>
            </w:r>
            <w:r w:rsidR="00160200" w:rsidRPr="00990308">
              <w:rPr>
                <w:rFonts w:ascii="Roboto" w:eastAsia="Calibri" w:hAnsi="Roboto" w:cs="Tahoma"/>
                <w:sz w:val="20"/>
                <w:szCs w:val="20"/>
                <w:lang w:val="en-US"/>
              </w:rPr>
              <w:t>s</w:t>
            </w:r>
            <w:r w:rsidRPr="00990308">
              <w:rPr>
                <w:rFonts w:ascii="Roboto" w:eastAsia="Calibri" w:hAnsi="Roboto" w:cs="Tahoma"/>
                <w:sz w:val="20"/>
                <w:szCs w:val="20"/>
                <w:lang w:val="en-US"/>
              </w:rPr>
              <w:t xml:space="preserve">afety </w:t>
            </w:r>
            <w:r w:rsidR="00160200" w:rsidRPr="00990308">
              <w:rPr>
                <w:rFonts w:ascii="Roboto" w:eastAsia="Calibri" w:hAnsi="Roboto" w:cs="Tahoma"/>
                <w:sz w:val="20"/>
                <w:szCs w:val="20"/>
                <w:lang w:val="en-US"/>
              </w:rPr>
              <w:t>p</w:t>
            </w:r>
            <w:r w:rsidRPr="00990308">
              <w:rPr>
                <w:rFonts w:ascii="Roboto" w:eastAsia="Calibri" w:hAnsi="Roboto" w:cs="Tahoma"/>
                <w:sz w:val="20"/>
                <w:szCs w:val="20"/>
                <w:lang w:val="en-US"/>
              </w:rPr>
              <w:t>olicy, and attend relevant training as required</w:t>
            </w:r>
            <w:r w:rsidR="00160200" w:rsidRPr="00990308">
              <w:rPr>
                <w:rFonts w:ascii="Roboto" w:eastAsia="Calibri" w:hAnsi="Roboto" w:cs="Tahoma"/>
                <w:sz w:val="20"/>
                <w:szCs w:val="20"/>
                <w:lang w:val="en-US"/>
              </w:rPr>
              <w:t>, taking personal responsibility for your own safety and that of your colleagues.</w:t>
            </w:r>
          </w:p>
          <w:p w14:paraId="463251F6" w14:textId="2C7F8F11" w:rsidR="00B05511" w:rsidRPr="00990308" w:rsidRDefault="00F706CD" w:rsidP="218A06E0">
            <w:pPr>
              <w:pStyle w:val="ListParagraph"/>
              <w:numPr>
                <w:ilvl w:val="0"/>
                <w:numId w:val="9"/>
              </w:numPr>
              <w:rPr>
                <w:rFonts w:ascii="Roboto" w:hAnsi="Roboto" w:cs="Tahoma"/>
                <w:lang w:val="en-US"/>
              </w:rPr>
            </w:pPr>
            <w:r w:rsidRPr="00990308">
              <w:rPr>
                <w:rFonts w:ascii="Roboto" w:hAnsi="Roboto" w:cs="Tahoma"/>
                <w:sz w:val="20"/>
                <w:szCs w:val="20"/>
                <w:lang w:val="en-US"/>
              </w:rPr>
              <w:t xml:space="preserve">Follow guidelines and legislation and implement improvements for client services, patient </w:t>
            </w:r>
            <w:r w:rsidR="00EC1F5B" w:rsidRPr="00990308">
              <w:rPr>
                <w:rFonts w:ascii="Roboto" w:hAnsi="Roboto" w:cs="Tahoma"/>
                <w:sz w:val="20"/>
                <w:szCs w:val="20"/>
                <w:lang w:val="en-US"/>
              </w:rPr>
              <w:t>care,</w:t>
            </w:r>
            <w:r w:rsidRPr="00990308">
              <w:rPr>
                <w:rFonts w:ascii="Roboto" w:hAnsi="Roboto" w:cs="Tahoma"/>
                <w:sz w:val="20"/>
                <w:szCs w:val="20"/>
                <w:lang w:val="en-US"/>
              </w:rPr>
              <w:t xml:space="preserve"> and facility management, particularly with regard</w:t>
            </w:r>
            <w:r w:rsidR="782CBC8C" w:rsidRPr="00990308">
              <w:rPr>
                <w:rFonts w:ascii="Roboto" w:hAnsi="Roboto" w:cs="Tahoma"/>
                <w:sz w:val="20"/>
                <w:szCs w:val="20"/>
                <w:lang w:val="en-US"/>
              </w:rPr>
              <w:t>s to</w:t>
            </w:r>
            <w:r w:rsidRPr="00990308">
              <w:rPr>
                <w:rFonts w:ascii="Roboto" w:hAnsi="Roboto" w:cs="Tahoma"/>
                <w:sz w:val="20"/>
                <w:szCs w:val="20"/>
                <w:lang w:val="en-US"/>
              </w:rPr>
              <w:t xml:space="preserve"> awarded accreditations from bodies </w:t>
            </w:r>
            <w:r w:rsidR="00160200" w:rsidRPr="00990308">
              <w:rPr>
                <w:rFonts w:ascii="Roboto" w:hAnsi="Roboto" w:cs="Tahoma"/>
                <w:sz w:val="20"/>
                <w:szCs w:val="20"/>
                <w:lang w:val="en-US"/>
              </w:rPr>
              <w:t>including</w:t>
            </w:r>
            <w:r w:rsidRPr="00990308">
              <w:rPr>
                <w:rFonts w:ascii="Roboto" w:hAnsi="Roboto" w:cs="Tahoma"/>
                <w:sz w:val="20"/>
                <w:szCs w:val="20"/>
                <w:lang w:val="en-US"/>
              </w:rPr>
              <w:t xml:space="preserve"> RCVS, ISFM and </w:t>
            </w:r>
            <w:r w:rsidR="004B0683" w:rsidRPr="00990308">
              <w:rPr>
                <w:rFonts w:ascii="Roboto" w:hAnsi="Roboto" w:cs="Tahoma"/>
                <w:sz w:val="20"/>
                <w:szCs w:val="20"/>
                <w:lang w:val="en-US"/>
              </w:rPr>
              <w:t>AVMA</w:t>
            </w:r>
            <w:r w:rsidRPr="00990308">
              <w:rPr>
                <w:rFonts w:ascii="Roboto" w:hAnsi="Roboto" w:cs="Tahoma"/>
                <w:sz w:val="20"/>
                <w:szCs w:val="20"/>
                <w:lang w:val="en-US"/>
              </w:rPr>
              <w:t>.</w:t>
            </w:r>
          </w:p>
          <w:p w14:paraId="44EAFD9C" w14:textId="77777777" w:rsidR="00F706CD" w:rsidRPr="00990308" w:rsidRDefault="00F706CD" w:rsidP="218A06E0">
            <w:pPr>
              <w:rPr>
                <w:rFonts w:ascii="Roboto" w:hAnsi="Roboto" w:cs="Tahoma"/>
                <w:sz w:val="20"/>
                <w:szCs w:val="20"/>
              </w:rPr>
            </w:pPr>
          </w:p>
        </w:tc>
      </w:tr>
      <w:tr w:rsidR="00EB3EA2" w:rsidRPr="00990308" w14:paraId="21C82884" w14:textId="77777777" w:rsidTr="218A06E0">
        <w:tc>
          <w:tcPr>
            <w:tcW w:w="11096" w:type="dxa"/>
            <w:tcBorders>
              <w:top w:val="single" w:sz="4" w:space="0" w:color="auto"/>
              <w:left w:val="single" w:sz="4" w:space="0" w:color="auto"/>
              <w:bottom w:val="single" w:sz="4" w:space="0" w:color="auto"/>
              <w:right w:val="single" w:sz="4" w:space="0" w:color="auto"/>
            </w:tcBorders>
          </w:tcPr>
          <w:p w14:paraId="150E4D51" w14:textId="77777777" w:rsidR="00EB3EA2" w:rsidRPr="00990308" w:rsidRDefault="00EB3EA2" w:rsidP="218A06E0">
            <w:pPr>
              <w:rPr>
                <w:rFonts w:ascii="Roboto" w:hAnsi="Roboto" w:cs="Tahoma"/>
                <w:sz w:val="20"/>
                <w:szCs w:val="20"/>
              </w:rPr>
            </w:pPr>
            <w:r w:rsidRPr="00990308">
              <w:rPr>
                <w:rFonts w:ascii="Roboto" w:hAnsi="Roboto" w:cs="Tahoma"/>
                <w:b/>
                <w:bCs/>
                <w:sz w:val="20"/>
                <w:szCs w:val="20"/>
              </w:rPr>
              <w:t>Competency: Teamwork &amp; Motivation</w:t>
            </w:r>
          </w:p>
          <w:p w14:paraId="7DA70CCE"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6757C4DD" w14:textId="77777777" w:rsidR="00F706CD" w:rsidRPr="00990308" w:rsidRDefault="004B0683" w:rsidP="218A06E0">
            <w:pPr>
              <w:pStyle w:val="ListParagraph"/>
              <w:numPr>
                <w:ilvl w:val="0"/>
                <w:numId w:val="8"/>
              </w:numPr>
              <w:rPr>
                <w:rFonts w:ascii="Roboto" w:hAnsi="Roboto" w:cs="Tahoma"/>
                <w:lang w:val="en-US"/>
              </w:rPr>
            </w:pPr>
            <w:r w:rsidRPr="00990308">
              <w:rPr>
                <w:rFonts w:ascii="Roboto" w:hAnsi="Roboto" w:cs="Tahoma"/>
                <w:sz w:val="20"/>
                <w:szCs w:val="20"/>
                <w:lang w:val="en-US"/>
              </w:rPr>
              <w:t>Have</w:t>
            </w:r>
            <w:r w:rsidR="00F706CD" w:rsidRPr="00990308">
              <w:rPr>
                <w:rFonts w:ascii="Roboto" w:hAnsi="Roboto" w:cs="Tahoma"/>
                <w:sz w:val="20"/>
                <w:szCs w:val="20"/>
                <w:lang w:val="en-US"/>
              </w:rPr>
              <w:t xml:space="preserve"> a proactive and collaborative attitude to daily organization with all colleagues.</w:t>
            </w:r>
          </w:p>
          <w:p w14:paraId="10FC88FA" w14:textId="7D3E91A5" w:rsidR="00F706CD" w:rsidRPr="00990308" w:rsidRDefault="00F706CD" w:rsidP="218A06E0">
            <w:pPr>
              <w:pStyle w:val="ListParagraph"/>
              <w:numPr>
                <w:ilvl w:val="0"/>
                <w:numId w:val="8"/>
              </w:numPr>
              <w:rPr>
                <w:rFonts w:ascii="Roboto" w:hAnsi="Roboto" w:cs="Tahoma"/>
                <w:lang w:val="en-US"/>
              </w:rPr>
            </w:pPr>
            <w:r w:rsidRPr="00990308">
              <w:rPr>
                <w:rFonts w:ascii="Roboto" w:hAnsi="Roboto" w:cs="Tahoma"/>
                <w:sz w:val="20"/>
                <w:szCs w:val="20"/>
                <w:lang w:val="en-US"/>
              </w:rPr>
              <w:t xml:space="preserve">Demonstrate an enthusiastic, proactive, </w:t>
            </w:r>
            <w:r w:rsidR="00160200" w:rsidRPr="00990308">
              <w:rPr>
                <w:rFonts w:ascii="Roboto" w:hAnsi="Roboto" w:cs="Tahoma"/>
                <w:sz w:val="20"/>
                <w:szCs w:val="20"/>
                <w:lang w:val="en-US"/>
              </w:rPr>
              <w:t>professional,</w:t>
            </w:r>
            <w:r w:rsidRPr="00990308">
              <w:rPr>
                <w:rFonts w:ascii="Roboto" w:hAnsi="Roboto" w:cs="Tahoma"/>
                <w:sz w:val="20"/>
                <w:szCs w:val="20"/>
                <w:lang w:val="en-US"/>
              </w:rPr>
              <w:t xml:space="preserve"> and positive attitude and approach to veterinary medicine</w:t>
            </w:r>
            <w:r w:rsidR="00160200" w:rsidRPr="00990308">
              <w:rPr>
                <w:rFonts w:ascii="Roboto" w:hAnsi="Roboto" w:cs="Tahoma"/>
                <w:sz w:val="20"/>
                <w:szCs w:val="20"/>
                <w:lang w:val="en-US"/>
              </w:rPr>
              <w:t xml:space="preserve"> and continuous learning</w:t>
            </w:r>
            <w:r w:rsidR="3195774F" w:rsidRPr="00990308">
              <w:rPr>
                <w:rFonts w:ascii="Roboto" w:hAnsi="Roboto" w:cs="Tahoma"/>
                <w:sz w:val="20"/>
                <w:szCs w:val="20"/>
                <w:lang w:val="en-US"/>
              </w:rPr>
              <w:t>.</w:t>
            </w:r>
          </w:p>
          <w:p w14:paraId="4001C83F" w14:textId="2D219ACC" w:rsidR="00F706CD" w:rsidRPr="00990308" w:rsidRDefault="00F706CD" w:rsidP="218A06E0">
            <w:pPr>
              <w:pStyle w:val="ListParagraph"/>
              <w:numPr>
                <w:ilvl w:val="0"/>
                <w:numId w:val="8"/>
              </w:numPr>
              <w:rPr>
                <w:rFonts w:ascii="Roboto" w:eastAsia="Calibri" w:hAnsi="Roboto" w:cs="Tahoma"/>
                <w:lang w:val="en-US"/>
              </w:rPr>
            </w:pPr>
            <w:r w:rsidRPr="00990308">
              <w:rPr>
                <w:rFonts w:ascii="Roboto" w:eastAsia="Calibri" w:hAnsi="Roboto" w:cs="Tahoma"/>
                <w:sz w:val="20"/>
                <w:szCs w:val="20"/>
                <w:lang w:val="en-US"/>
              </w:rPr>
              <w:t xml:space="preserve">Engage in individual appraisals and regular team meetings, be receptive to diverse viewpoints and </w:t>
            </w:r>
            <w:r w:rsidR="00EC1F5B" w:rsidRPr="00990308">
              <w:rPr>
                <w:rFonts w:ascii="Roboto" w:eastAsia="Calibri" w:hAnsi="Roboto" w:cs="Tahoma"/>
                <w:sz w:val="20"/>
                <w:szCs w:val="20"/>
                <w:lang w:val="en-US"/>
              </w:rPr>
              <w:t>promote</w:t>
            </w:r>
            <w:r w:rsidRPr="00990308">
              <w:rPr>
                <w:rFonts w:ascii="Roboto" w:eastAsia="Calibri" w:hAnsi="Roboto" w:cs="Tahoma"/>
                <w:sz w:val="20"/>
                <w:szCs w:val="20"/>
                <w:lang w:val="en-US"/>
              </w:rPr>
              <w:t xml:space="preserve"> inclusivity.</w:t>
            </w:r>
          </w:p>
          <w:p w14:paraId="52C272A2" w14:textId="6C7094CC" w:rsidR="00F706CD" w:rsidRPr="00990308" w:rsidRDefault="00F706CD" w:rsidP="218A06E0">
            <w:pPr>
              <w:pStyle w:val="ListParagraph"/>
              <w:numPr>
                <w:ilvl w:val="0"/>
                <w:numId w:val="8"/>
              </w:numPr>
              <w:rPr>
                <w:rFonts w:ascii="Roboto" w:eastAsia="Calibri" w:hAnsi="Roboto" w:cs="Tahoma"/>
                <w:lang w:val="en-US"/>
              </w:rPr>
            </w:pPr>
            <w:r w:rsidRPr="00990308">
              <w:rPr>
                <w:rFonts w:ascii="Roboto" w:eastAsia="Calibri" w:hAnsi="Roboto" w:cs="Tahoma"/>
                <w:sz w:val="20"/>
                <w:szCs w:val="20"/>
                <w:lang w:val="en-US"/>
              </w:rPr>
              <w:t xml:space="preserve">Lead by example </w:t>
            </w:r>
            <w:r w:rsidR="00160200" w:rsidRPr="00990308">
              <w:rPr>
                <w:rFonts w:ascii="Roboto" w:eastAsia="Calibri" w:hAnsi="Roboto" w:cs="Tahoma"/>
                <w:sz w:val="20"/>
                <w:szCs w:val="20"/>
                <w:lang w:val="en-US"/>
              </w:rPr>
              <w:t>showing</w:t>
            </w:r>
            <w:r w:rsidRPr="00990308">
              <w:rPr>
                <w:rFonts w:ascii="Roboto" w:eastAsia="Calibri" w:hAnsi="Roboto" w:cs="Tahoma"/>
                <w:sz w:val="20"/>
                <w:szCs w:val="20"/>
                <w:lang w:val="en-US"/>
              </w:rPr>
              <w:t xml:space="preserve"> respect for all and demonstrate the RVC’s </w:t>
            </w:r>
            <w:r w:rsidR="00160200" w:rsidRPr="00990308">
              <w:rPr>
                <w:rFonts w:ascii="Roboto" w:eastAsia="Calibri" w:hAnsi="Roboto" w:cs="Tahoma"/>
                <w:sz w:val="20"/>
                <w:szCs w:val="20"/>
                <w:lang w:val="en-US"/>
              </w:rPr>
              <w:t>values of</w:t>
            </w:r>
            <w:r w:rsidRPr="00990308">
              <w:rPr>
                <w:rFonts w:ascii="Roboto" w:eastAsia="Calibri" w:hAnsi="Roboto" w:cs="Tahoma"/>
                <w:sz w:val="20"/>
                <w:szCs w:val="20"/>
                <w:lang w:val="en-US"/>
              </w:rPr>
              <w:t xml:space="preserve"> selflessness, integrity, objectivity, accountability, openness, honesty, </w:t>
            </w:r>
            <w:r w:rsidR="00EC1F5B" w:rsidRPr="00990308">
              <w:rPr>
                <w:rFonts w:ascii="Roboto" w:eastAsia="Calibri" w:hAnsi="Roboto" w:cs="Tahoma"/>
                <w:sz w:val="20"/>
                <w:szCs w:val="20"/>
                <w:lang w:val="en-US"/>
              </w:rPr>
              <w:t>trust,</w:t>
            </w:r>
            <w:r w:rsidRPr="00990308">
              <w:rPr>
                <w:rFonts w:ascii="Roboto" w:eastAsia="Calibri" w:hAnsi="Roboto" w:cs="Tahoma"/>
                <w:sz w:val="20"/>
                <w:szCs w:val="20"/>
                <w:lang w:val="en-US"/>
              </w:rPr>
              <w:t xml:space="preserve"> and respect.</w:t>
            </w:r>
          </w:p>
          <w:p w14:paraId="29A0F1F3" w14:textId="77777777" w:rsidR="008C40DA" w:rsidRPr="00990308" w:rsidRDefault="00F706CD" w:rsidP="218A06E0">
            <w:pPr>
              <w:pStyle w:val="ListParagraph"/>
              <w:numPr>
                <w:ilvl w:val="0"/>
                <w:numId w:val="8"/>
              </w:numPr>
              <w:rPr>
                <w:rFonts w:ascii="Roboto" w:hAnsi="Roboto" w:cs="Tahoma"/>
                <w:lang w:val="en-US"/>
              </w:rPr>
            </w:pPr>
            <w:r w:rsidRPr="00990308">
              <w:rPr>
                <w:rFonts w:ascii="Roboto" w:hAnsi="Roboto" w:cs="Tahoma"/>
                <w:sz w:val="20"/>
                <w:szCs w:val="20"/>
                <w:lang w:val="en-US"/>
              </w:rPr>
              <w:t>Reflect on own quality of work and behaviour and provide encouraging support for team members and students</w:t>
            </w:r>
            <w:r w:rsidR="0020772C" w:rsidRPr="00990308">
              <w:rPr>
                <w:rFonts w:ascii="Roboto" w:hAnsi="Roboto" w:cs="Tahoma"/>
                <w:sz w:val="20"/>
                <w:szCs w:val="20"/>
                <w:lang w:val="en-US"/>
              </w:rPr>
              <w:t>.</w:t>
            </w:r>
          </w:p>
          <w:p w14:paraId="3146BA62" w14:textId="2CF74C98" w:rsidR="00852CF2" w:rsidRPr="00990308" w:rsidRDefault="00852CF2" w:rsidP="218A06E0">
            <w:pPr>
              <w:pStyle w:val="ListParagraph"/>
              <w:numPr>
                <w:ilvl w:val="0"/>
                <w:numId w:val="8"/>
              </w:numPr>
              <w:rPr>
                <w:rFonts w:ascii="Roboto" w:hAnsi="Roboto" w:cs="Tahoma"/>
                <w:sz w:val="20"/>
                <w:szCs w:val="20"/>
                <w:lang w:val="en-US"/>
              </w:rPr>
            </w:pPr>
            <w:r w:rsidRPr="00990308">
              <w:rPr>
                <w:rFonts w:ascii="Roboto" w:hAnsi="Roboto" w:cs="Tahoma"/>
                <w:sz w:val="20"/>
                <w:szCs w:val="20"/>
                <w:lang w:val="en-US"/>
              </w:rPr>
              <w:t>Demonstrate a positive attitude to the implementation of change</w:t>
            </w:r>
            <w:r w:rsidR="253AA73E" w:rsidRPr="00990308">
              <w:rPr>
                <w:rFonts w:ascii="Roboto" w:hAnsi="Roboto" w:cs="Tahoma"/>
                <w:sz w:val="20"/>
                <w:szCs w:val="20"/>
                <w:lang w:val="en-US"/>
              </w:rPr>
              <w:t>.</w:t>
            </w:r>
          </w:p>
          <w:p w14:paraId="755379CE" w14:textId="77777777" w:rsidR="00ED5570" w:rsidRPr="00990308" w:rsidRDefault="00B05511" w:rsidP="218A06E0">
            <w:pPr>
              <w:pStyle w:val="ListParagraph"/>
              <w:numPr>
                <w:ilvl w:val="0"/>
                <w:numId w:val="8"/>
              </w:numPr>
              <w:rPr>
                <w:rFonts w:ascii="Roboto" w:hAnsi="Roboto" w:cs="Arial"/>
                <w:lang w:val="en-US"/>
              </w:rPr>
            </w:pPr>
            <w:r w:rsidRPr="00990308">
              <w:rPr>
                <w:rFonts w:ascii="Roboto" w:hAnsi="Roboto" w:cs="Arial"/>
                <w:sz w:val="20"/>
                <w:szCs w:val="20"/>
                <w:lang w:val="en-US"/>
              </w:rPr>
              <w:t>Demonstrate a multidisciplinary approach to patient care by thoroughly communicating and developing treatment plans with the nursing team and specialist colleagues at the QMHA when required.</w:t>
            </w:r>
          </w:p>
          <w:p w14:paraId="4B94D5A5" w14:textId="77777777" w:rsidR="00B05511" w:rsidRPr="00990308" w:rsidRDefault="00B05511" w:rsidP="218A06E0">
            <w:pPr>
              <w:rPr>
                <w:rFonts w:ascii="Roboto" w:hAnsi="Roboto" w:cs="Tahoma"/>
                <w:sz w:val="20"/>
                <w:szCs w:val="20"/>
              </w:rPr>
            </w:pPr>
          </w:p>
        </w:tc>
      </w:tr>
      <w:tr w:rsidR="00EB3EA2" w:rsidRPr="00990308" w14:paraId="437435E5" w14:textId="77777777" w:rsidTr="218A06E0">
        <w:tc>
          <w:tcPr>
            <w:tcW w:w="11096" w:type="dxa"/>
            <w:tcBorders>
              <w:top w:val="single" w:sz="4" w:space="0" w:color="auto"/>
              <w:left w:val="single" w:sz="4" w:space="0" w:color="auto"/>
              <w:bottom w:val="single" w:sz="4" w:space="0" w:color="auto"/>
              <w:right w:val="single" w:sz="4" w:space="0" w:color="auto"/>
            </w:tcBorders>
          </w:tcPr>
          <w:p w14:paraId="57EAAB21" w14:textId="77777777" w:rsidR="00EB3EA2" w:rsidRPr="00990308" w:rsidRDefault="00EB3EA2" w:rsidP="218A06E0">
            <w:pPr>
              <w:rPr>
                <w:rFonts w:ascii="Roboto" w:hAnsi="Roboto" w:cs="Tahoma"/>
                <w:sz w:val="20"/>
                <w:szCs w:val="20"/>
              </w:rPr>
            </w:pPr>
            <w:r w:rsidRPr="00990308">
              <w:rPr>
                <w:rFonts w:ascii="Roboto" w:hAnsi="Roboto" w:cs="Tahoma"/>
                <w:b/>
                <w:bCs/>
                <w:sz w:val="20"/>
                <w:szCs w:val="20"/>
              </w:rPr>
              <w:t>Competency:</w:t>
            </w:r>
            <w:r w:rsidR="008C40DA" w:rsidRPr="00990308">
              <w:rPr>
                <w:rFonts w:ascii="Roboto" w:hAnsi="Roboto" w:cs="Tahoma"/>
                <w:b/>
                <w:bCs/>
                <w:sz w:val="20"/>
                <w:szCs w:val="20"/>
              </w:rPr>
              <w:t xml:space="preserve"> </w:t>
            </w:r>
            <w:r w:rsidRPr="00990308">
              <w:rPr>
                <w:rFonts w:ascii="Roboto" w:hAnsi="Roboto" w:cs="Tahoma"/>
                <w:b/>
                <w:bCs/>
                <w:sz w:val="20"/>
                <w:szCs w:val="20"/>
              </w:rPr>
              <w:t>Planning and Organisation</w:t>
            </w:r>
          </w:p>
          <w:p w14:paraId="7DC9D29B"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10AB1F74" w14:textId="39DFF58F" w:rsidR="00F706CD" w:rsidRPr="00990308" w:rsidRDefault="00F706CD" w:rsidP="218A06E0">
            <w:pPr>
              <w:pStyle w:val="ListParagraph"/>
              <w:numPr>
                <w:ilvl w:val="0"/>
                <w:numId w:val="7"/>
              </w:numPr>
              <w:rPr>
                <w:rFonts w:ascii="Roboto" w:hAnsi="Roboto" w:cs="Tahoma"/>
                <w:lang w:val="en-US"/>
              </w:rPr>
            </w:pPr>
            <w:r w:rsidRPr="00990308">
              <w:rPr>
                <w:rFonts w:ascii="Roboto" w:hAnsi="Roboto" w:cs="Tahoma"/>
                <w:sz w:val="20"/>
                <w:szCs w:val="20"/>
                <w:lang w:val="en-US"/>
              </w:rPr>
              <w:t xml:space="preserve">Make decisions </w:t>
            </w:r>
            <w:r w:rsidR="00951EB6" w:rsidRPr="00990308">
              <w:rPr>
                <w:rFonts w:ascii="Roboto" w:hAnsi="Roboto" w:cs="Tahoma"/>
                <w:sz w:val="20"/>
                <w:szCs w:val="20"/>
                <w:lang w:val="en-US"/>
              </w:rPr>
              <w:t>daily</w:t>
            </w:r>
            <w:r w:rsidRPr="00990308">
              <w:rPr>
                <w:rFonts w:ascii="Roboto" w:hAnsi="Roboto" w:cs="Tahoma"/>
                <w:sz w:val="20"/>
                <w:szCs w:val="20"/>
                <w:lang w:val="en-US"/>
              </w:rPr>
              <w:t xml:space="preserve"> regarding</w:t>
            </w:r>
            <w:r w:rsidR="00951EB6" w:rsidRPr="00990308">
              <w:rPr>
                <w:rFonts w:ascii="Roboto" w:hAnsi="Roboto" w:cs="Tahoma"/>
                <w:sz w:val="20"/>
                <w:szCs w:val="20"/>
                <w:lang w:val="en-US"/>
              </w:rPr>
              <w:t xml:space="preserve"> the</w:t>
            </w:r>
            <w:r w:rsidRPr="00990308">
              <w:rPr>
                <w:rFonts w:ascii="Roboto" w:hAnsi="Roboto" w:cs="Tahoma"/>
                <w:sz w:val="20"/>
                <w:szCs w:val="20"/>
                <w:lang w:val="en-US"/>
              </w:rPr>
              <w:t xml:space="preserve"> order of tasks to ensure all objectives are completed on time and to a high standard within the set framework of the service schedule. This will include ensuring correct and adequate billing for all patients seen and overseeing the vet students to accommodate daily clinical caseload and teaching opportunities. </w:t>
            </w:r>
          </w:p>
          <w:p w14:paraId="6C1C881E" w14:textId="77777777" w:rsidR="00F706CD" w:rsidRPr="00990308" w:rsidRDefault="00F706CD" w:rsidP="218A06E0">
            <w:pPr>
              <w:pStyle w:val="ListParagraph"/>
              <w:numPr>
                <w:ilvl w:val="0"/>
                <w:numId w:val="7"/>
              </w:numPr>
              <w:rPr>
                <w:rFonts w:ascii="Roboto" w:hAnsi="Roboto" w:cs="Tahoma"/>
                <w:lang w:val="en-US"/>
              </w:rPr>
            </w:pPr>
            <w:r w:rsidRPr="00990308">
              <w:rPr>
                <w:rFonts w:ascii="Roboto" w:hAnsi="Roboto" w:cs="Tahoma"/>
                <w:sz w:val="20"/>
                <w:szCs w:val="20"/>
                <w:lang w:val="en-US"/>
              </w:rPr>
              <w:t>Use initiative to ensure essential tasks are completed when emergencies or unforeseen circumstances occur.</w:t>
            </w:r>
          </w:p>
          <w:p w14:paraId="4FCC7E6C" w14:textId="7BE903E9" w:rsidR="00F706CD" w:rsidRPr="00990308" w:rsidRDefault="00F706CD" w:rsidP="218A06E0">
            <w:pPr>
              <w:pStyle w:val="ListParagraph"/>
              <w:numPr>
                <w:ilvl w:val="0"/>
                <w:numId w:val="7"/>
              </w:numPr>
              <w:rPr>
                <w:rFonts w:ascii="Roboto" w:hAnsi="Roboto" w:cs="Tahoma"/>
                <w:lang w:val="en-US"/>
              </w:rPr>
            </w:pPr>
            <w:r w:rsidRPr="00990308">
              <w:rPr>
                <w:rFonts w:ascii="Roboto" w:hAnsi="Roboto" w:cs="Tahoma"/>
                <w:sz w:val="20"/>
                <w:szCs w:val="20"/>
                <w:lang w:val="en-US"/>
              </w:rPr>
              <w:t xml:space="preserve">Cooperate with and contribute to the development of hospital policies, </w:t>
            </w:r>
            <w:r w:rsidR="00EC1F5B" w:rsidRPr="00990308">
              <w:rPr>
                <w:rFonts w:ascii="Roboto" w:hAnsi="Roboto" w:cs="Tahoma"/>
                <w:sz w:val="20"/>
                <w:szCs w:val="20"/>
                <w:lang w:val="en-US"/>
              </w:rPr>
              <w:t>protocols,</w:t>
            </w:r>
            <w:r w:rsidR="00951EB6" w:rsidRPr="00990308">
              <w:rPr>
                <w:rFonts w:ascii="Roboto" w:hAnsi="Roboto" w:cs="Tahoma"/>
                <w:sz w:val="20"/>
                <w:szCs w:val="20"/>
                <w:lang w:val="en-US"/>
              </w:rPr>
              <w:t xml:space="preserve"> and</w:t>
            </w:r>
            <w:r w:rsidRPr="00990308">
              <w:rPr>
                <w:rFonts w:ascii="Roboto" w:hAnsi="Roboto" w:cs="Tahoma"/>
                <w:sz w:val="20"/>
                <w:szCs w:val="20"/>
                <w:lang w:val="en-US"/>
              </w:rPr>
              <w:t xml:space="preserve"> clinical </w:t>
            </w:r>
            <w:r w:rsidR="00951EB6" w:rsidRPr="00990308">
              <w:rPr>
                <w:rFonts w:ascii="Roboto" w:hAnsi="Roboto" w:cs="Tahoma"/>
                <w:sz w:val="20"/>
                <w:szCs w:val="20"/>
                <w:lang w:val="en-US"/>
              </w:rPr>
              <w:t>governance,</w:t>
            </w:r>
            <w:r w:rsidRPr="00990308">
              <w:rPr>
                <w:rFonts w:ascii="Roboto" w:hAnsi="Roboto" w:cs="Tahoma"/>
                <w:sz w:val="20"/>
                <w:szCs w:val="20"/>
                <w:lang w:val="en-US"/>
              </w:rPr>
              <w:t xml:space="preserve"> and communicate these to the wider team and owners to ensure compliance.</w:t>
            </w:r>
          </w:p>
          <w:p w14:paraId="1C14CB72" w14:textId="77777777" w:rsidR="002D3BCB" w:rsidRPr="00990308" w:rsidRDefault="00F706CD" w:rsidP="218A06E0">
            <w:pPr>
              <w:pStyle w:val="ListParagraph"/>
              <w:numPr>
                <w:ilvl w:val="0"/>
                <w:numId w:val="7"/>
              </w:numPr>
              <w:rPr>
                <w:rFonts w:ascii="Roboto" w:hAnsi="Roboto" w:cs="Tahoma"/>
                <w:lang w:val="en-US"/>
              </w:rPr>
            </w:pPr>
            <w:r w:rsidRPr="00990308">
              <w:rPr>
                <w:rFonts w:ascii="Roboto" w:hAnsi="Roboto" w:cs="Tahoma"/>
                <w:sz w:val="20"/>
                <w:szCs w:val="20"/>
                <w:lang w:val="en-US"/>
              </w:rPr>
              <w:t xml:space="preserve">Adhere to </w:t>
            </w:r>
            <w:r w:rsidR="00951EB6" w:rsidRPr="00990308">
              <w:rPr>
                <w:rFonts w:ascii="Roboto" w:hAnsi="Roboto" w:cs="Tahoma"/>
                <w:sz w:val="20"/>
                <w:szCs w:val="20"/>
                <w:lang w:val="en-US"/>
              </w:rPr>
              <w:t>h</w:t>
            </w:r>
            <w:r w:rsidRPr="00990308">
              <w:rPr>
                <w:rFonts w:ascii="Roboto" w:hAnsi="Roboto" w:cs="Tahoma"/>
                <w:sz w:val="20"/>
                <w:szCs w:val="20"/>
                <w:lang w:val="en-US"/>
              </w:rPr>
              <w:t>ospital protocols for time keeping and absence</w:t>
            </w:r>
            <w:r w:rsidR="00951EB6" w:rsidRPr="00990308">
              <w:rPr>
                <w:rFonts w:ascii="Roboto" w:hAnsi="Roboto" w:cs="Tahoma"/>
                <w:sz w:val="20"/>
                <w:szCs w:val="20"/>
                <w:lang w:val="en-US"/>
              </w:rPr>
              <w:t xml:space="preserve">. </w:t>
            </w:r>
          </w:p>
          <w:p w14:paraId="67689318" w14:textId="68A2586B" w:rsidR="00B05511" w:rsidRPr="00990308" w:rsidRDefault="00951EB6" w:rsidP="218A06E0">
            <w:pPr>
              <w:pStyle w:val="ListParagraph"/>
              <w:numPr>
                <w:ilvl w:val="0"/>
                <w:numId w:val="7"/>
              </w:numPr>
              <w:rPr>
                <w:rFonts w:ascii="Roboto" w:hAnsi="Roboto" w:cs="Tahoma"/>
                <w:lang w:val="en-US"/>
              </w:rPr>
            </w:pPr>
            <w:r w:rsidRPr="00990308">
              <w:rPr>
                <w:rFonts w:ascii="Roboto" w:hAnsi="Roboto" w:cs="Tahoma"/>
                <w:sz w:val="20"/>
                <w:szCs w:val="20"/>
                <w:lang w:val="en-US"/>
              </w:rPr>
              <w:t>C</w:t>
            </w:r>
            <w:r w:rsidR="00F706CD" w:rsidRPr="00990308">
              <w:rPr>
                <w:rFonts w:ascii="Roboto" w:hAnsi="Roboto" w:cs="Tahoma"/>
                <w:sz w:val="20"/>
                <w:szCs w:val="20"/>
                <w:lang w:val="en-US"/>
              </w:rPr>
              <w:t>ooperate</w:t>
            </w:r>
            <w:r w:rsidRPr="00990308">
              <w:rPr>
                <w:rFonts w:ascii="Roboto" w:hAnsi="Roboto" w:cs="Tahoma"/>
                <w:sz w:val="20"/>
                <w:szCs w:val="20"/>
                <w:lang w:val="en-US"/>
              </w:rPr>
              <w:t xml:space="preserve"> </w:t>
            </w:r>
            <w:r w:rsidR="002D3BCB" w:rsidRPr="00990308">
              <w:rPr>
                <w:rFonts w:ascii="Roboto" w:hAnsi="Roboto" w:cs="Tahoma"/>
                <w:sz w:val="20"/>
                <w:szCs w:val="20"/>
                <w:lang w:val="en-US"/>
              </w:rPr>
              <w:t>with</w:t>
            </w:r>
            <w:r w:rsidR="00F706CD" w:rsidRPr="00990308">
              <w:rPr>
                <w:rFonts w:ascii="Roboto" w:hAnsi="Roboto" w:cs="Tahoma"/>
                <w:sz w:val="20"/>
                <w:szCs w:val="20"/>
                <w:lang w:val="en-US"/>
              </w:rPr>
              <w:t xml:space="preserve"> the reorganization</w:t>
            </w:r>
            <w:r w:rsidRPr="00990308">
              <w:rPr>
                <w:rFonts w:ascii="Roboto" w:hAnsi="Roboto" w:cs="Tahoma"/>
                <w:sz w:val="20"/>
                <w:szCs w:val="20"/>
                <w:lang w:val="en-US"/>
              </w:rPr>
              <w:t xml:space="preserve"> of rotas</w:t>
            </w:r>
            <w:r w:rsidR="00F706CD" w:rsidRPr="00990308">
              <w:rPr>
                <w:rFonts w:ascii="Roboto" w:hAnsi="Roboto" w:cs="Tahoma"/>
                <w:sz w:val="20"/>
                <w:szCs w:val="20"/>
                <w:lang w:val="en-US"/>
              </w:rPr>
              <w:t xml:space="preserve"> to accommodate sickness or clinical emergencies and ensure patient and client service is maintained.</w:t>
            </w:r>
          </w:p>
        </w:tc>
      </w:tr>
      <w:tr w:rsidR="00EB3EA2" w:rsidRPr="00990308" w14:paraId="64058A15" w14:textId="77777777" w:rsidTr="218A06E0">
        <w:tc>
          <w:tcPr>
            <w:tcW w:w="11096" w:type="dxa"/>
            <w:tcBorders>
              <w:top w:val="single" w:sz="4" w:space="0" w:color="auto"/>
              <w:left w:val="single" w:sz="4" w:space="0" w:color="auto"/>
              <w:bottom w:val="single" w:sz="4" w:space="0" w:color="auto"/>
              <w:right w:val="single" w:sz="4" w:space="0" w:color="auto"/>
            </w:tcBorders>
            <w:hideMark/>
          </w:tcPr>
          <w:p w14:paraId="0FF58914" w14:textId="77777777" w:rsidR="00EB3EA2" w:rsidRPr="00990308" w:rsidRDefault="00EB3EA2" w:rsidP="218A06E0">
            <w:pPr>
              <w:rPr>
                <w:rFonts w:ascii="Roboto" w:hAnsi="Roboto" w:cs="Tahoma"/>
                <w:sz w:val="20"/>
                <w:szCs w:val="20"/>
              </w:rPr>
            </w:pPr>
            <w:r w:rsidRPr="00990308">
              <w:rPr>
                <w:rFonts w:ascii="Roboto" w:hAnsi="Roboto" w:cs="Tahoma"/>
                <w:b/>
                <w:bCs/>
                <w:sz w:val="20"/>
                <w:szCs w:val="20"/>
              </w:rPr>
              <w:t>Competency:</w:t>
            </w:r>
            <w:r w:rsidR="008C40DA" w:rsidRPr="00990308">
              <w:rPr>
                <w:rFonts w:ascii="Roboto" w:hAnsi="Roboto" w:cs="Tahoma"/>
                <w:b/>
                <w:bCs/>
                <w:sz w:val="20"/>
                <w:szCs w:val="20"/>
              </w:rPr>
              <w:t xml:space="preserve"> </w:t>
            </w:r>
            <w:r w:rsidRPr="00990308">
              <w:rPr>
                <w:rFonts w:ascii="Roboto" w:hAnsi="Roboto" w:cs="Tahoma"/>
                <w:b/>
                <w:bCs/>
                <w:sz w:val="20"/>
                <w:szCs w:val="20"/>
              </w:rPr>
              <w:t>Initiative and Problem Solving</w:t>
            </w:r>
          </w:p>
          <w:p w14:paraId="6E48E571"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4E695AF8" w14:textId="64DE8461" w:rsidR="00F706CD" w:rsidRPr="00990308" w:rsidRDefault="00F706CD" w:rsidP="218A06E0">
            <w:pPr>
              <w:pStyle w:val="ListParagraph"/>
              <w:numPr>
                <w:ilvl w:val="0"/>
                <w:numId w:val="6"/>
              </w:numPr>
              <w:rPr>
                <w:rFonts w:ascii="Roboto" w:hAnsi="Roboto" w:cs="Tahoma"/>
                <w:lang w:val="en-US"/>
              </w:rPr>
            </w:pPr>
            <w:r w:rsidRPr="00990308">
              <w:rPr>
                <w:rFonts w:ascii="Roboto" w:hAnsi="Roboto" w:cs="Tahoma"/>
                <w:sz w:val="20"/>
                <w:szCs w:val="20"/>
                <w:lang w:val="en-US"/>
              </w:rPr>
              <w:t xml:space="preserve">Ensure regular case discussion and rounds occur for continual improvement of clinical standards </w:t>
            </w:r>
            <w:r w:rsidR="48E425D5" w:rsidRPr="00990308">
              <w:rPr>
                <w:rFonts w:ascii="Roboto" w:hAnsi="Roboto" w:cs="Tahoma"/>
                <w:sz w:val="20"/>
                <w:szCs w:val="20"/>
                <w:lang w:val="en-US"/>
              </w:rPr>
              <w:t>and</w:t>
            </w:r>
            <w:r w:rsidRPr="00990308">
              <w:rPr>
                <w:rFonts w:ascii="Roboto" w:hAnsi="Roboto" w:cs="Tahoma"/>
                <w:sz w:val="20"/>
                <w:szCs w:val="20"/>
                <w:lang w:val="en-US"/>
              </w:rPr>
              <w:t xml:space="preserve"> </w:t>
            </w:r>
            <w:r w:rsidR="00951EB6" w:rsidRPr="00990308">
              <w:rPr>
                <w:rFonts w:ascii="Roboto" w:hAnsi="Roboto" w:cs="Tahoma"/>
                <w:sz w:val="20"/>
                <w:szCs w:val="20"/>
                <w:lang w:val="en-US"/>
              </w:rPr>
              <w:t>peer</w:t>
            </w:r>
            <w:r w:rsidR="36A5E854" w:rsidRPr="00990308">
              <w:rPr>
                <w:rFonts w:ascii="Roboto" w:hAnsi="Roboto" w:cs="Tahoma"/>
                <w:sz w:val="20"/>
                <w:szCs w:val="20"/>
                <w:lang w:val="en-US"/>
              </w:rPr>
              <w:t>-</w:t>
            </w:r>
            <w:r w:rsidR="00951EB6" w:rsidRPr="00990308">
              <w:rPr>
                <w:rFonts w:ascii="Roboto" w:hAnsi="Roboto" w:cs="Tahoma"/>
                <w:sz w:val="20"/>
                <w:szCs w:val="20"/>
                <w:lang w:val="en-US"/>
              </w:rPr>
              <w:t>to</w:t>
            </w:r>
            <w:r w:rsidR="55BC257C" w:rsidRPr="00990308">
              <w:rPr>
                <w:rFonts w:ascii="Roboto" w:hAnsi="Roboto" w:cs="Tahoma"/>
                <w:sz w:val="20"/>
                <w:szCs w:val="20"/>
                <w:lang w:val="en-US"/>
              </w:rPr>
              <w:t>-</w:t>
            </w:r>
            <w:r w:rsidR="00951EB6" w:rsidRPr="00990308">
              <w:rPr>
                <w:rFonts w:ascii="Roboto" w:hAnsi="Roboto" w:cs="Tahoma"/>
                <w:sz w:val="20"/>
                <w:szCs w:val="20"/>
                <w:lang w:val="en-US"/>
              </w:rPr>
              <w:t xml:space="preserve">peer and </w:t>
            </w:r>
            <w:r w:rsidRPr="00990308">
              <w:rPr>
                <w:rFonts w:ascii="Roboto" w:hAnsi="Roboto" w:cs="Tahoma"/>
                <w:sz w:val="20"/>
                <w:szCs w:val="20"/>
                <w:lang w:val="en-US"/>
              </w:rPr>
              <w:t>student education.</w:t>
            </w:r>
          </w:p>
          <w:p w14:paraId="4CA6C814" w14:textId="440E4C0E" w:rsidR="00F706CD" w:rsidRPr="00990308" w:rsidRDefault="00EC1F5B" w:rsidP="218A06E0">
            <w:pPr>
              <w:pStyle w:val="ListParagraph"/>
              <w:numPr>
                <w:ilvl w:val="0"/>
                <w:numId w:val="6"/>
              </w:numPr>
              <w:rPr>
                <w:rFonts w:ascii="Roboto" w:hAnsi="Roboto" w:cs="Tahoma"/>
                <w:lang w:val="en-US"/>
              </w:rPr>
            </w:pPr>
            <w:r w:rsidRPr="00990308">
              <w:rPr>
                <w:rFonts w:ascii="Roboto" w:hAnsi="Roboto" w:cs="Tahoma"/>
                <w:sz w:val="20"/>
                <w:szCs w:val="20"/>
                <w:lang w:val="en-US"/>
              </w:rPr>
              <w:lastRenderedPageBreak/>
              <w:t>Contributes</w:t>
            </w:r>
            <w:r w:rsidR="00951EB6" w:rsidRPr="00990308">
              <w:rPr>
                <w:rFonts w:ascii="Roboto" w:hAnsi="Roboto" w:cs="Tahoma"/>
                <w:sz w:val="20"/>
                <w:szCs w:val="20"/>
                <w:lang w:val="en-US"/>
              </w:rPr>
              <w:t xml:space="preserve"> to the resolution of</w:t>
            </w:r>
            <w:r w:rsidR="00F706CD" w:rsidRPr="00990308">
              <w:rPr>
                <w:rFonts w:ascii="Roboto" w:hAnsi="Roboto" w:cs="Tahoma"/>
                <w:sz w:val="20"/>
                <w:szCs w:val="20"/>
                <w:lang w:val="en-US"/>
              </w:rPr>
              <w:t xml:space="preserve"> operational difficulties and </w:t>
            </w:r>
            <w:r w:rsidR="00990308" w:rsidRPr="00990308">
              <w:rPr>
                <w:rFonts w:ascii="Roboto" w:hAnsi="Roboto" w:cs="Tahoma"/>
                <w:sz w:val="20"/>
                <w:szCs w:val="20"/>
                <w:lang w:val="en-US"/>
              </w:rPr>
              <w:t>uses</w:t>
            </w:r>
            <w:r w:rsidR="00F706CD" w:rsidRPr="00990308">
              <w:rPr>
                <w:rFonts w:ascii="Roboto" w:hAnsi="Roboto" w:cs="Tahoma"/>
                <w:sz w:val="20"/>
                <w:szCs w:val="20"/>
                <w:lang w:val="en-US"/>
              </w:rPr>
              <w:t xml:space="preserve"> personal judgment and initiative to assess systems of work and to suggest, develop and implement effective and constructive solutions to challenges and obstacles in the </w:t>
            </w:r>
            <w:r w:rsidR="00951EB6" w:rsidRPr="00990308">
              <w:rPr>
                <w:rFonts w:ascii="Roboto" w:hAnsi="Roboto" w:cs="Tahoma"/>
                <w:sz w:val="20"/>
                <w:szCs w:val="20"/>
                <w:lang w:val="en-US"/>
              </w:rPr>
              <w:t>h</w:t>
            </w:r>
            <w:r w:rsidR="00F706CD" w:rsidRPr="00990308">
              <w:rPr>
                <w:rFonts w:ascii="Roboto" w:hAnsi="Roboto" w:cs="Tahoma"/>
                <w:sz w:val="20"/>
                <w:szCs w:val="20"/>
                <w:lang w:val="en-US"/>
              </w:rPr>
              <w:t>ospital</w:t>
            </w:r>
            <w:r w:rsidR="00951EB6" w:rsidRPr="00990308">
              <w:rPr>
                <w:rFonts w:ascii="Roboto" w:hAnsi="Roboto" w:cs="Tahoma"/>
                <w:sz w:val="20"/>
                <w:szCs w:val="20"/>
                <w:lang w:val="en-US"/>
              </w:rPr>
              <w:t>.</w:t>
            </w:r>
          </w:p>
          <w:p w14:paraId="790381B6" w14:textId="77777777" w:rsidR="00F706CD" w:rsidRPr="00990308" w:rsidRDefault="00F706CD" w:rsidP="218A06E0">
            <w:pPr>
              <w:pStyle w:val="ListParagraph"/>
              <w:numPr>
                <w:ilvl w:val="0"/>
                <w:numId w:val="6"/>
              </w:numPr>
              <w:rPr>
                <w:rFonts w:ascii="Roboto" w:hAnsi="Roboto" w:cs="Tahoma"/>
                <w:lang w:val="en-US"/>
              </w:rPr>
            </w:pPr>
            <w:r w:rsidRPr="00990308">
              <w:rPr>
                <w:rFonts w:ascii="Roboto" w:hAnsi="Roboto" w:cs="Tahoma"/>
                <w:sz w:val="20"/>
                <w:szCs w:val="20"/>
                <w:lang w:val="en-US"/>
              </w:rPr>
              <w:t>Attend courses to develop skills in areas of concern and be able to identify problem areas which require investigation.</w:t>
            </w:r>
          </w:p>
          <w:p w14:paraId="235E1778" w14:textId="77777777" w:rsidR="00F706CD" w:rsidRPr="00990308" w:rsidRDefault="00F706CD" w:rsidP="218A06E0">
            <w:pPr>
              <w:pStyle w:val="ListParagraph"/>
              <w:numPr>
                <w:ilvl w:val="0"/>
                <w:numId w:val="6"/>
              </w:numPr>
              <w:rPr>
                <w:rFonts w:ascii="Roboto" w:hAnsi="Roboto" w:cs="Tahoma"/>
                <w:lang w:val="en-US"/>
              </w:rPr>
            </w:pPr>
            <w:r w:rsidRPr="00990308">
              <w:rPr>
                <w:rFonts w:ascii="Roboto" w:hAnsi="Roboto" w:cs="Tahoma"/>
                <w:sz w:val="20"/>
                <w:szCs w:val="20"/>
                <w:lang w:val="en-US"/>
              </w:rPr>
              <w:t xml:space="preserve">Know where to look or who to approach if having difficulties or </w:t>
            </w:r>
            <w:r w:rsidR="00951EB6" w:rsidRPr="00990308">
              <w:rPr>
                <w:rFonts w:ascii="Roboto" w:hAnsi="Roboto" w:cs="Tahoma"/>
                <w:sz w:val="20"/>
                <w:szCs w:val="20"/>
                <w:lang w:val="en-US"/>
              </w:rPr>
              <w:t xml:space="preserve">when </w:t>
            </w:r>
            <w:r w:rsidRPr="00990308">
              <w:rPr>
                <w:rFonts w:ascii="Roboto" w:hAnsi="Roboto" w:cs="Tahoma"/>
                <w:sz w:val="20"/>
                <w:szCs w:val="20"/>
                <w:lang w:val="en-US"/>
              </w:rPr>
              <w:t>observ</w:t>
            </w:r>
            <w:r w:rsidR="00951EB6" w:rsidRPr="00990308">
              <w:rPr>
                <w:rFonts w:ascii="Roboto" w:hAnsi="Roboto" w:cs="Tahoma"/>
                <w:sz w:val="20"/>
                <w:szCs w:val="20"/>
                <w:lang w:val="en-US"/>
              </w:rPr>
              <w:t>ing</w:t>
            </w:r>
            <w:r w:rsidRPr="00990308">
              <w:rPr>
                <w:rFonts w:ascii="Roboto" w:hAnsi="Roboto" w:cs="Tahoma"/>
                <w:sz w:val="20"/>
                <w:szCs w:val="20"/>
                <w:lang w:val="en-US"/>
              </w:rPr>
              <w:t xml:space="preserve"> other people</w:t>
            </w:r>
            <w:r w:rsidR="00951EB6" w:rsidRPr="00990308">
              <w:rPr>
                <w:rFonts w:ascii="Roboto" w:hAnsi="Roboto" w:cs="Tahoma"/>
                <w:sz w:val="20"/>
                <w:szCs w:val="20"/>
                <w:lang w:val="en-US"/>
              </w:rPr>
              <w:t>’s</w:t>
            </w:r>
            <w:r w:rsidRPr="00990308">
              <w:rPr>
                <w:rFonts w:ascii="Roboto" w:hAnsi="Roboto" w:cs="Tahoma"/>
                <w:sz w:val="20"/>
                <w:szCs w:val="20"/>
                <w:lang w:val="en-US"/>
              </w:rPr>
              <w:t xml:space="preserve"> difficulties.</w:t>
            </w:r>
          </w:p>
          <w:p w14:paraId="6EA94EB8" w14:textId="77777777" w:rsidR="00692857" w:rsidRPr="00990308" w:rsidRDefault="00F706CD" w:rsidP="218A06E0">
            <w:pPr>
              <w:pStyle w:val="ListParagraph"/>
              <w:numPr>
                <w:ilvl w:val="0"/>
                <w:numId w:val="6"/>
              </w:numPr>
              <w:rPr>
                <w:rFonts w:ascii="Roboto" w:hAnsi="Roboto" w:cs="Tahoma"/>
                <w:lang w:val="en-US"/>
              </w:rPr>
            </w:pPr>
            <w:r w:rsidRPr="00990308">
              <w:rPr>
                <w:rFonts w:ascii="Roboto" w:hAnsi="Roboto" w:cs="Tahoma"/>
                <w:sz w:val="20"/>
                <w:szCs w:val="20"/>
                <w:lang w:val="en-US"/>
              </w:rPr>
              <w:t xml:space="preserve">Wherever possible, pre-empt potential problems and find solutions on a </w:t>
            </w:r>
            <w:r w:rsidR="004B0683" w:rsidRPr="00990308">
              <w:rPr>
                <w:rFonts w:ascii="Roboto" w:hAnsi="Roboto" w:cs="Tahoma"/>
                <w:sz w:val="20"/>
                <w:szCs w:val="20"/>
                <w:lang w:val="en-US"/>
              </w:rPr>
              <w:t>day-to-day</w:t>
            </w:r>
            <w:r w:rsidRPr="00990308">
              <w:rPr>
                <w:rFonts w:ascii="Roboto" w:hAnsi="Roboto" w:cs="Tahoma"/>
                <w:sz w:val="20"/>
                <w:szCs w:val="20"/>
                <w:lang w:val="en-US"/>
              </w:rPr>
              <w:t xml:space="preserve"> basis</w:t>
            </w:r>
            <w:r w:rsidR="00951EB6" w:rsidRPr="00990308">
              <w:rPr>
                <w:rFonts w:ascii="Roboto" w:hAnsi="Roboto" w:cs="Tahoma"/>
                <w:sz w:val="20"/>
                <w:szCs w:val="20"/>
                <w:lang w:val="en-US"/>
              </w:rPr>
              <w:t>.</w:t>
            </w:r>
          </w:p>
          <w:p w14:paraId="0458CF3E" w14:textId="77777777" w:rsidR="00990308" w:rsidRPr="00990308" w:rsidRDefault="00990308" w:rsidP="00990308">
            <w:pPr>
              <w:pStyle w:val="ListParagraph"/>
              <w:rPr>
                <w:rFonts w:ascii="Roboto" w:hAnsi="Roboto" w:cs="Tahoma"/>
                <w:lang w:val="en-US"/>
              </w:rPr>
            </w:pPr>
          </w:p>
        </w:tc>
      </w:tr>
      <w:tr w:rsidR="00EB3EA2" w:rsidRPr="00990308" w14:paraId="560D5E0E" w14:textId="77777777" w:rsidTr="218A06E0">
        <w:tc>
          <w:tcPr>
            <w:tcW w:w="11096" w:type="dxa"/>
            <w:tcBorders>
              <w:top w:val="single" w:sz="4" w:space="0" w:color="auto"/>
              <w:left w:val="single" w:sz="4" w:space="0" w:color="auto"/>
              <w:bottom w:val="single" w:sz="4" w:space="0" w:color="auto"/>
              <w:right w:val="single" w:sz="4" w:space="0" w:color="auto"/>
            </w:tcBorders>
            <w:hideMark/>
          </w:tcPr>
          <w:p w14:paraId="0701E6F3"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lastRenderedPageBreak/>
              <w:t>Competency:</w:t>
            </w:r>
            <w:r w:rsidR="008C40DA" w:rsidRPr="00990308">
              <w:rPr>
                <w:rFonts w:ascii="Roboto" w:hAnsi="Roboto" w:cs="Tahoma"/>
                <w:b/>
                <w:bCs/>
                <w:sz w:val="20"/>
                <w:szCs w:val="20"/>
              </w:rPr>
              <w:t xml:space="preserve"> </w:t>
            </w:r>
            <w:r w:rsidRPr="00990308">
              <w:rPr>
                <w:rFonts w:ascii="Roboto" w:hAnsi="Roboto" w:cs="Tahoma"/>
                <w:b/>
                <w:bCs/>
                <w:sz w:val="20"/>
                <w:szCs w:val="20"/>
              </w:rPr>
              <w:t>Teaching &amp; Training</w:t>
            </w:r>
          </w:p>
          <w:p w14:paraId="168D3A41"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25388349" w14:textId="77777777" w:rsidR="00F706CD" w:rsidRPr="00990308" w:rsidRDefault="00F706CD" w:rsidP="218A06E0">
            <w:pPr>
              <w:pStyle w:val="ListParagraph"/>
              <w:numPr>
                <w:ilvl w:val="0"/>
                <w:numId w:val="5"/>
              </w:numPr>
              <w:rPr>
                <w:rFonts w:ascii="Roboto" w:hAnsi="Roboto" w:cs="Tahoma"/>
                <w:lang w:val="en-US"/>
              </w:rPr>
            </w:pPr>
            <w:r w:rsidRPr="00990308">
              <w:rPr>
                <w:rFonts w:ascii="Roboto" w:hAnsi="Roboto" w:cs="Tahoma"/>
                <w:sz w:val="20"/>
                <w:szCs w:val="20"/>
                <w:lang w:val="en-US"/>
              </w:rPr>
              <w:t xml:space="preserve">Ensure a high standard of </w:t>
            </w:r>
            <w:r w:rsidR="00951EB6" w:rsidRPr="00990308">
              <w:rPr>
                <w:rFonts w:ascii="Roboto" w:hAnsi="Roboto" w:cs="Tahoma"/>
                <w:sz w:val="20"/>
                <w:szCs w:val="20"/>
                <w:lang w:val="en-US"/>
              </w:rPr>
              <w:t>veterinary</w:t>
            </w:r>
            <w:r w:rsidR="006C3F80" w:rsidRPr="00990308">
              <w:rPr>
                <w:rFonts w:ascii="Roboto" w:hAnsi="Roboto" w:cs="Tahoma"/>
                <w:sz w:val="20"/>
                <w:szCs w:val="20"/>
                <w:lang w:val="en-US"/>
              </w:rPr>
              <w:t xml:space="preserve"> </w:t>
            </w:r>
            <w:r w:rsidRPr="00990308">
              <w:rPr>
                <w:rFonts w:ascii="Roboto" w:hAnsi="Roboto" w:cs="Tahoma"/>
                <w:sz w:val="20"/>
                <w:szCs w:val="20"/>
                <w:lang w:val="en-US"/>
              </w:rPr>
              <w:t xml:space="preserve">practice is </w:t>
            </w:r>
            <w:r w:rsidR="00951EB6" w:rsidRPr="00990308">
              <w:rPr>
                <w:rFonts w:ascii="Roboto" w:hAnsi="Roboto" w:cs="Tahoma"/>
                <w:sz w:val="20"/>
                <w:szCs w:val="20"/>
                <w:lang w:val="en-US"/>
              </w:rPr>
              <w:t>modelled</w:t>
            </w:r>
            <w:r w:rsidRPr="00990308">
              <w:rPr>
                <w:rFonts w:ascii="Roboto" w:hAnsi="Roboto" w:cs="Tahoma"/>
                <w:sz w:val="20"/>
                <w:szCs w:val="20"/>
                <w:lang w:val="en-US"/>
              </w:rPr>
              <w:t xml:space="preserve"> to the veterinary students (clinical standards, professional standards, financial and clinical governance).</w:t>
            </w:r>
          </w:p>
          <w:p w14:paraId="3C21B3D8" w14:textId="6E2276CE" w:rsidR="008C40DA" w:rsidRPr="00990308" w:rsidRDefault="00F706CD" w:rsidP="218A06E0">
            <w:pPr>
              <w:pStyle w:val="ListParagraph"/>
              <w:numPr>
                <w:ilvl w:val="0"/>
                <w:numId w:val="5"/>
              </w:numPr>
              <w:rPr>
                <w:rFonts w:ascii="Roboto" w:hAnsi="Roboto" w:cs="Tahoma"/>
                <w:lang w:val="en-US"/>
              </w:rPr>
            </w:pPr>
            <w:r w:rsidRPr="00990308">
              <w:rPr>
                <w:rFonts w:ascii="Roboto" w:hAnsi="Roboto" w:cs="Tahoma"/>
                <w:sz w:val="20"/>
                <w:szCs w:val="20"/>
                <w:lang w:val="en-US"/>
              </w:rPr>
              <w:t xml:space="preserve">Contribute to the training of receptionists, nursing </w:t>
            </w:r>
            <w:r w:rsidR="00EC1F5B" w:rsidRPr="00990308">
              <w:rPr>
                <w:rFonts w:ascii="Roboto" w:hAnsi="Roboto" w:cs="Tahoma"/>
                <w:sz w:val="20"/>
                <w:szCs w:val="20"/>
                <w:lang w:val="en-US"/>
              </w:rPr>
              <w:t>assistants,</w:t>
            </w:r>
            <w:r w:rsidRPr="00990308">
              <w:rPr>
                <w:rFonts w:ascii="Roboto" w:hAnsi="Roboto" w:cs="Tahoma"/>
                <w:sz w:val="20"/>
                <w:szCs w:val="20"/>
                <w:lang w:val="en-US"/>
              </w:rPr>
              <w:t xml:space="preserve"> and nurses, to ensure thorough understanding of waiting room products and clinical services (</w:t>
            </w:r>
            <w:r w:rsidR="00951EB6" w:rsidRPr="00990308">
              <w:rPr>
                <w:rFonts w:ascii="Roboto" w:hAnsi="Roboto" w:cs="Tahoma"/>
                <w:sz w:val="20"/>
                <w:szCs w:val="20"/>
                <w:lang w:val="en-US"/>
              </w:rPr>
              <w:t>pet</w:t>
            </w:r>
            <w:r w:rsidRPr="00990308">
              <w:rPr>
                <w:rFonts w:ascii="Roboto" w:hAnsi="Roboto" w:cs="Tahoma"/>
                <w:sz w:val="20"/>
                <w:szCs w:val="20"/>
                <w:lang w:val="en-US"/>
              </w:rPr>
              <w:t xml:space="preserve"> husbandry, preventative healthcare advice, dental care, feeding regimes, obesity, basic behaviour)</w:t>
            </w:r>
            <w:r w:rsidR="00EC1F5B" w:rsidRPr="00990308">
              <w:rPr>
                <w:rFonts w:ascii="Roboto" w:hAnsi="Roboto" w:cs="Tahoma"/>
                <w:sz w:val="20"/>
                <w:szCs w:val="20"/>
                <w:lang w:val="en-US"/>
              </w:rPr>
              <w:t xml:space="preserve">. </w:t>
            </w:r>
          </w:p>
          <w:p w14:paraId="178BE601" w14:textId="77777777" w:rsidR="005D3074" w:rsidRPr="00990308" w:rsidRDefault="005D3074" w:rsidP="218A06E0">
            <w:pPr>
              <w:pStyle w:val="ListParagraph"/>
              <w:numPr>
                <w:ilvl w:val="0"/>
                <w:numId w:val="5"/>
              </w:numPr>
              <w:rPr>
                <w:rFonts w:ascii="Roboto" w:hAnsi="Roboto" w:cs="Tahoma"/>
                <w:lang w:val="en-US"/>
              </w:rPr>
            </w:pPr>
            <w:r w:rsidRPr="00990308">
              <w:rPr>
                <w:rFonts w:ascii="Roboto" w:hAnsi="Roboto" w:cs="Tahoma"/>
                <w:sz w:val="20"/>
                <w:szCs w:val="20"/>
                <w:lang w:val="en-US"/>
              </w:rPr>
              <w:t xml:space="preserve">Inspire, </w:t>
            </w:r>
            <w:r w:rsidR="00951EB6" w:rsidRPr="00990308">
              <w:rPr>
                <w:rFonts w:ascii="Roboto" w:hAnsi="Roboto" w:cs="Tahoma"/>
                <w:sz w:val="20"/>
                <w:szCs w:val="20"/>
                <w:lang w:val="en-US"/>
              </w:rPr>
              <w:t>encourage,</w:t>
            </w:r>
            <w:r w:rsidRPr="00990308">
              <w:rPr>
                <w:rFonts w:ascii="Roboto" w:hAnsi="Roboto" w:cs="Tahoma"/>
                <w:sz w:val="20"/>
                <w:szCs w:val="20"/>
                <w:lang w:val="en-US"/>
              </w:rPr>
              <w:t xml:space="preserve"> and inform students to ensure ongoing improvements to the teaching standards through the provision and receipt of constructive feedback.</w:t>
            </w:r>
          </w:p>
          <w:p w14:paraId="3DEEC669" w14:textId="77777777" w:rsidR="008C40DA" w:rsidRPr="00990308" w:rsidRDefault="008C40DA" w:rsidP="218A06E0">
            <w:pPr>
              <w:rPr>
                <w:rFonts w:ascii="Roboto" w:hAnsi="Roboto" w:cs="Tahoma"/>
                <w:sz w:val="20"/>
                <w:szCs w:val="20"/>
              </w:rPr>
            </w:pPr>
          </w:p>
        </w:tc>
      </w:tr>
      <w:tr w:rsidR="00EB3EA2" w:rsidRPr="00990308" w14:paraId="6944CD37" w14:textId="77777777" w:rsidTr="218A06E0">
        <w:tc>
          <w:tcPr>
            <w:tcW w:w="11096" w:type="dxa"/>
            <w:tcBorders>
              <w:top w:val="single" w:sz="4" w:space="0" w:color="auto"/>
              <w:left w:val="single" w:sz="4" w:space="0" w:color="auto"/>
              <w:bottom w:val="single" w:sz="4" w:space="0" w:color="auto"/>
              <w:right w:val="single" w:sz="4" w:space="0" w:color="auto"/>
            </w:tcBorders>
            <w:hideMark/>
          </w:tcPr>
          <w:p w14:paraId="04C7E411" w14:textId="77777777" w:rsidR="00EB3EA2" w:rsidRPr="00990308" w:rsidRDefault="00EB3EA2" w:rsidP="218A06E0">
            <w:pPr>
              <w:rPr>
                <w:rFonts w:ascii="Roboto" w:hAnsi="Roboto" w:cs="Tahoma"/>
                <w:sz w:val="20"/>
                <w:szCs w:val="20"/>
              </w:rPr>
            </w:pPr>
            <w:r w:rsidRPr="00990308">
              <w:rPr>
                <w:rFonts w:ascii="Roboto" w:hAnsi="Roboto" w:cs="Tahoma"/>
                <w:b/>
                <w:bCs/>
                <w:sz w:val="20"/>
                <w:szCs w:val="20"/>
              </w:rPr>
              <w:t>Competency: Knowledge and Experience</w:t>
            </w:r>
            <w:r w:rsidRPr="00990308">
              <w:rPr>
                <w:rFonts w:ascii="Roboto" w:hAnsi="Roboto" w:cs="Tahoma"/>
                <w:sz w:val="20"/>
                <w:szCs w:val="20"/>
              </w:rPr>
              <w:t xml:space="preserve"> </w:t>
            </w:r>
          </w:p>
          <w:p w14:paraId="10E52571"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45E32BAB" w14:textId="77777777" w:rsidR="008C40DA" w:rsidRPr="00990308" w:rsidRDefault="00951EB6" w:rsidP="218A06E0">
            <w:pPr>
              <w:pStyle w:val="ListParagraph"/>
              <w:numPr>
                <w:ilvl w:val="0"/>
                <w:numId w:val="4"/>
              </w:numPr>
              <w:rPr>
                <w:rFonts w:ascii="Roboto" w:hAnsi="Roboto" w:cs="Tahoma"/>
                <w:lang w:val="en-US"/>
              </w:rPr>
            </w:pPr>
            <w:r w:rsidRPr="00990308">
              <w:rPr>
                <w:rFonts w:ascii="Roboto" w:hAnsi="Roboto" w:cs="Tahoma"/>
                <w:sz w:val="20"/>
                <w:szCs w:val="20"/>
                <w:lang w:val="en-US"/>
              </w:rPr>
              <w:t>Maintenance of your</w:t>
            </w:r>
            <w:r w:rsidR="00F706CD" w:rsidRPr="00990308">
              <w:rPr>
                <w:rFonts w:ascii="Roboto" w:hAnsi="Roboto" w:cs="Tahoma"/>
                <w:sz w:val="20"/>
                <w:szCs w:val="20"/>
                <w:lang w:val="en-US"/>
              </w:rPr>
              <w:t xml:space="preserve"> RCVS veterinary surgeon registration is a requirement of this position</w:t>
            </w:r>
            <w:r w:rsidR="002D3BCB" w:rsidRPr="00990308">
              <w:rPr>
                <w:rFonts w:ascii="Roboto" w:hAnsi="Roboto" w:cs="Tahoma"/>
                <w:sz w:val="20"/>
                <w:szCs w:val="20"/>
                <w:lang w:val="en-US"/>
              </w:rPr>
              <w:t>.</w:t>
            </w:r>
          </w:p>
          <w:p w14:paraId="54640B19" w14:textId="3E0D7835" w:rsidR="004B0683" w:rsidRPr="00990308" w:rsidRDefault="004B0683" w:rsidP="218A06E0">
            <w:pPr>
              <w:pStyle w:val="ListParagraph"/>
              <w:numPr>
                <w:ilvl w:val="0"/>
                <w:numId w:val="4"/>
              </w:numPr>
              <w:rPr>
                <w:rFonts w:ascii="Roboto" w:hAnsi="Roboto" w:cs="Tahoma"/>
                <w:lang w:val="en-US"/>
              </w:rPr>
            </w:pPr>
            <w:r w:rsidRPr="00990308">
              <w:rPr>
                <w:rFonts w:ascii="Roboto" w:hAnsi="Roboto" w:cs="Tahoma"/>
                <w:sz w:val="20"/>
                <w:szCs w:val="20"/>
                <w:lang w:val="en-US"/>
              </w:rPr>
              <w:t xml:space="preserve">Commitment to ongoing learning, professional </w:t>
            </w:r>
            <w:r w:rsidR="00EC1F5B" w:rsidRPr="00990308">
              <w:rPr>
                <w:rFonts w:ascii="Roboto" w:hAnsi="Roboto" w:cs="Tahoma"/>
                <w:sz w:val="20"/>
                <w:szCs w:val="20"/>
                <w:lang w:val="en-US"/>
              </w:rPr>
              <w:t>development,</w:t>
            </w:r>
            <w:r w:rsidRPr="00990308">
              <w:rPr>
                <w:rFonts w:ascii="Roboto" w:hAnsi="Roboto" w:cs="Tahoma"/>
                <w:sz w:val="20"/>
                <w:szCs w:val="20"/>
                <w:lang w:val="en-US"/>
              </w:rPr>
              <w:t xml:space="preserve"> and reflective practice.</w:t>
            </w:r>
          </w:p>
          <w:p w14:paraId="7908ACE7" w14:textId="5970FE91" w:rsidR="004B0683" w:rsidRPr="00990308" w:rsidRDefault="004B0683" w:rsidP="00990308">
            <w:pPr>
              <w:pStyle w:val="ListParagraph"/>
              <w:numPr>
                <w:ilvl w:val="0"/>
                <w:numId w:val="4"/>
              </w:numPr>
              <w:rPr>
                <w:rFonts w:ascii="Roboto" w:hAnsi="Roboto" w:cs="Tahoma"/>
                <w:lang w:val="en-US"/>
              </w:rPr>
            </w:pPr>
            <w:r w:rsidRPr="00990308">
              <w:rPr>
                <w:rFonts w:ascii="Roboto" w:hAnsi="Roboto" w:cs="Tahoma"/>
                <w:sz w:val="20"/>
                <w:szCs w:val="20"/>
                <w:lang w:val="en-US"/>
              </w:rPr>
              <w:t>Willingness to complete the Post Graduate Certificate in Veterinary Education.</w:t>
            </w:r>
          </w:p>
          <w:p w14:paraId="6ED61961" w14:textId="0D8529F2" w:rsidR="004B0683" w:rsidRPr="00990308" w:rsidRDefault="004B0683" w:rsidP="218A06E0">
            <w:pPr>
              <w:pStyle w:val="ListParagraph"/>
              <w:rPr>
                <w:rFonts w:ascii="Roboto" w:hAnsi="Roboto" w:cs="Tahoma"/>
                <w:lang w:val="en-US"/>
              </w:rPr>
            </w:pPr>
          </w:p>
        </w:tc>
      </w:tr>
      <w:tr w:rsidR="00EB3EA2" w:rsidRPr="00990308" w14:paraId="12514895" w14:textId="77777777" w:rsidTr="218A06E0">
        <w:tc>
          <w:tcPr>
            <w:tcW w:w="11096" w:type="dxa"/>
            <w:tcBorders>
              <w:top w:val="single" w:sz="4" w:space="0" w:color="auto"/>
              <w:left w:val="single" w:sz="4" w:space="0" w:color="auto"/>
              <w:bottom w:val="single" w:sz="4" w:space="0" w:color="auto"/>
              <w:right w:val="single" w:sz="4" w:space="0" w:color="auto"/>
            </w:tcBorders>
            <w:hideMark/>
          </w:tcPr>
          <w:p w14:paraId="19BC759E" w14:textId="77777777" w:rsidR="00EB3EA2" w:rsidRPr="00990308" w:rsidRDefault="00EB3EA2" w:rsidP="218A06E0">
            <w:pPr>
              <w:rPr>
                <w:rFonts w:ascii="Roboto" w:hAnsi="Roboto" w:cs="Tahoma"/>
                <w:sz w:val="20"/>
                <w:szCs w:val="20"/>
              </w:rPr>
            </w:pPr>
            <w:r w:rsidRPr="00990308">
              <w:rPr>
                <w:rFonts w:ascii="Roboto" w:hAnsi="Roboto" w:cs="Tahoma"/>
                <w:b/>
                <w:bCs/>
                <w:sz w:val="20"/>
                <w:szCs w:val="20"/>
              </w:rPr>
              <w:t>Competency:   Liaison and Networking</w:t>
            </w:r>
          </w:p>
          <w:p w14:paraId="761289CD"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 xml:space="preserve">Key tasks: </w:t>
            </w:r>
          </w:p>
          <w:p w14:paraId="4C2E9DCF" w14:textId="4B25E690" w:rsidR="00EB3EA2" w:rsidRPr="00990308" w:rsidRDefault="00EC1F5B" w:rsidP="218A06E0">
            <w:pPr>
              <w:pStyle w:val="ListParagraph"/>
              <w:numPr>
                <w:ilvl w:val="0"/>
                <w:numId w:val="3"/>
              </w:numPr>
              <w:rPr>
                <w:rFonts w:ascii="Roboto" w:hAnsi="Roboto" w:cs="Tahoma"/>
                <w:lang w:val="en-US"/>
              </w:rPr>
            </w:pPr>
            <w:r w:rsidRPr="00990308">
              <w:rPr>
                <w:rFonts w:ascii="Roboto" w:hAnsi="Roboto" w:cs="Tahoma"/>
                <w:sz w:val="20"/>
                <w:szCs w:val="20"/>
                <w:lang w:val="en-US"/>
              </w:rPr>
              <w:t>Collaborate</w:t>
            </w:r>
            <w:r w:rsidR="00EB3EA2" w:rsidRPr="00990308">
              <w:rPr>
                <w:rFonts w:ascii="Roboto" w:hAnsi="Roboto" w:cs="Tahoma"/>
                <w:sz w:val="20"/>
                <w:szCs w:val="20"/>
                <w:lang w:val="en-US"/>
              </w:rPr>
              <w:t xml:space="preserve"> with all teams to ensure </w:t>
            </w:r>
            <w:r w:rsidR="002D3BCB" w:rsidRPr="00990308">
              <w:rPr>
                <w:rFonts w:ascii="Roboto" w:hAnsi="Roboto" w:cs="Tahoma"/>
                <w:sz w:val="20"/>
                <w:szCs w:val="20"/>
                <w:lang w:val="en-US"/>
              </w:rPr>
              <w:t xml:space="preserve">the </w:t>
            </w:r>
            <w:r w:rsidR="00EB3EA2" w:rsidRPr="00990308">
              <w:rPr>
                <w:rFonts w:ascii="Roboto" w:hAnsi="Roboto" w:cs="Tahoma"/>
                <w:sz w:val="20"/>
                <w:szCs w:val="20"/>
                <w:lang w:val="en-US"/>
              </w:rPr>
              <w:t>smooth</w:t>
            </w:r>
            <w:r w:rsidR="00924B6A" w:rsidRPr="00990308">
              <w:rPr>
                <w:rFonts w:ascii="Roboto" w:hAnsi="Roboto" w:cs="Tahoma"/>
                <w:sz w:val="20"/>
                <w:szCs w:val="20"/>
                <w:lang w:val="en-US"/>
              </w:rPr>
              <w:t xml:space="preserve"> daily</w:t>
            </w:r>
            <w:r w:rsidR="00EB3EA2" w:rsidRPr="00990308">
              <w:rPr>
                <w:rFonts w:ascii="Roboto" w:hAnsi="Roboto" w:cs="Tahoma"/>
                <w:sz w:val="20"/>
                <w:szCs w:val="20"/>
                <w:lang w:val="en-US"/>
              </w:rPr>
              <w:t xml:space="preserve"> running of </w:t>
            </w:r>
            <w:r w:rsidR="00924B6A" w:rsidRPr="00990308">
              <w:rPr>
                <w:rFonts w:ascii="Roboto" w:hAnsi="Roboto" w:cs="Tahoma"/>
                <w:sz w:val="20"/>
                <w:szCs w:val="20"/>
                <w:lang w:val="en-US"/>
              </w:rPr>
              <w:t xml:space="preserve">services </w:t>
            </w:r>
            <w:r w:rsidR="00EB3EA2" w:rsidRPr="00990308">
              <w:rPr>
                <w:rFonts w:ascii="Roboto" w:hAnsi="Roboto" w:cs="Tahoma"/>
                <w:sz w:val="20"/>
                <w:szCs w:val="20"/>
                <w:lang w:val="en-US"/>
              </w:rPr>
              <w:t>and positive communication.</w:t>
            </w:r>
          </w:p>
          <w:p w14:paraId="51285B28" w14:textId="78CA00F7" w:rsidR="00924B6A" w:rsidRPr="00990308" w:rsidRDefault="00EB3EA2" w:rsidP="218A06E0">
            <w:pPr>
              <w:pStyle w:val="ListParagraph"/>
              <w:numPr>
                <w:ilvl w:val="0"/>
                <w:numId w:val="3"/>
              </w:numPr>
              <w:rPr>
                <w:rFonts w:ascii="Roboto" w:hAnsi="Roboto" w:cs="Tahoma"/>
                <w:lang w:val="en-US"/>
              </w:rPr>
            </w:pPr>
            <w:r w:rsidRPr="00990308">
              <w:rPr>
                <w:rFonts w:ascii="Roboto" w:hAnsi="Roboto" w:cs="Tahoma"/>
                <w:sz w:val="20"/>
                <w:szCs w:val="20"/>
                <w:lang w:val="en-US"/>
              </w:rPr>
              <w:t>Communicate professionally and efficiently with industry partners as and when required</w:t>
            </w:r>
            <w:r w:rsidR="00E168B4" w:rsidRPr="00990308">
              <w:rPr>
                <w:rFonts w:ascii="Roboto" w:hAnsi="Roboto" w:cs="Tahoma"/>
                <w:sz w:val="20"/>
                <w:szCs w:val="20"/>
                <w:lang w:val="en-US"/>
              </w:rPr>
              <w:t xml:space="preserve"> and p</w:t>
            </w:r>
            <w:r w:rsidR="00924B6A" w:rsidRPr="00990308">
              <w:rPr>
                <w:rFonts w:ascii="Roboto" w:hAnsi="Roboto" w:cs="Tahoma"/>
                <w:sz w:val="20"/>
                <w:szCs w:val="20"/>
                <w:lang w:val="en-US"/>
              </w:rPr>
              <w:t xml:space="preserve">articipate in development </w:t>
            </w:r>
            <w:r w:rsidR="00C53837" w:rsidRPr="00990308">
              <w:rPr>
                <w:rFonts w:ascii="Roboto" w:hAnsi="Roboto" w:cs="Tahoma"/>
                <w:sz w:val="20"/>
                <w:szCs w:val="20"/>
                <w:lang w:val="en-US"/>
              </w:rPr>
              <w:t xml:space="preserve">evenings </w:t>
            </w:r>
            <w:r w:rsidR="00924B6A" w:rsidRPr="00990308">
              <w:rPr>
                <w:rFonts w:ascii="Roboto" w:hAnsi="Roboto" w:cs="Tahoma"/>
                <w:sz w:val="20"/>
                <w:szCs w:val="20"/>
                <w:lang w:val="en-US"/>
              </w:rPr>
              <w:t xml:space="preserve">and journal club </w:t>
            </w:r>
            <w:r w:rsidR="00EC1F5B" w:rsidRPr="00990308">
              <w:rPr>
                <w:rFonts w:ascii="Roboto" w:hAnsi="Roboto" w:cs="Tahoma"/>
                <w:sz w:val="20"/>
                <w:szCs w:val="20"/>
                <w:lang w:val="en-US"/>
              </w:rPr>
              <w:t>meetings.</w:t>
            </w:r>
          </w:p>
          <w:p w14:paraId="716AC7CB" w14:textId="2AA9C357" w:rsidR="00F73D75" w:rsidRPr="00990308" w:rsidRDefault="00F73D75" w:rsidP="218A06E0">
            <w:pPr>
              <w:pStyle w:val="ListParagraph"/>
              <w:numPr>
                <w:ilvl w:val="0"/>
                <w:numId w:val="3"/>
              </w:numPr>
              <w:rPr>
                <w:rFonts w:ascii="Roboto" w:hAnsi="Roboto" w:cs="Arial"/>
                <w:lang w:val="en-US"/>
              </w:rPr>
            </w:pPr>
            <w:r w:rsidRPr="00990308">
              <w:rPr>
                <w:rFonts w:ascii="Roboto" w:hAnsi="Roboto" w:cs="Arial"/>
                <w:sz w:val="20"/>
                <w:szCs w:val="20"/>
                <w:lang w:val="en-US"/>
              </w:rPr>
              <w:t>P</w:t>
            </w:r>
            <w:r w:rsidR="005D3074" w:rsidRPr="00990308">
              <w:rPr>
                <w:rFonts w:ascii="Roboto" w:hAnsi="Roboto" w:cs="Arial"/>
                <w:sz w:val="20"/>
                <w:szCs w:val="20"/>
                <w:lang w:val="en-US"/>
              </w:rPr>
              <w:t xml:space="preserve">rovide support to colleagues in </w:t>
            </w:r>
            <w:r w:rsidR="00951EB6" w:rsidRPr="00990308">
              <w:rPr>
                <w:rFonts w:ascii="Roboto" w:hAnsi="Roboto" w:cs="Arial"/>
                <w:sz w:val="20"/>
                <w:szCs w:val="20"/>
                <w:lang w:val="en-US"/>
              </w:rPr>
              <w:t xml:space="preserve">RVC hospitals </w:t>
            </w:r>
            <w:r w:rsidR="005D3074" w:rsidRPr="00990308">
              <w:rPr>
                <w:rFonts w:ascii="Roboto" w:hAnsi="Roboto" w:cs="Arial"/>
                <w:sz w:val="20"/>
                <w:szCs w:val="20"/>
                <w:lang w:val="en-US"/>
              </w:rPr>
              <w:t xml:space="preserve">to develop best practice in case management and </w:t>
            </w:r>
            <w:r w:rsidR="00EC1F5B" w:rsidRPr="00990308">
              <w:rPr>
                <w:rFonts w:ascii="Roboto" w:hAnsi="Roboto" w:cs="Arial"/>
                <w:sz w:val="20"/>
                <w:szCs w:val="20"/>
                <w:lang w:val="en-US"/>
              </w:rPr>
              <w:t>protocols.</w:t>
            </w:r>
            <w:r w:rsidR="005D3074" w:rsidRPr="00990308">
              <w:rPr>
                <w:rFonts w:ascii="Roboto" w:hAnsi="Roboto" w:cs="Arial"/>
                <w:sz w:val="20"/>
                <w:szCs w:val="20"/>
                <w:lang w:val="en-US"/>
              </w:rPr>
              <w:t xml:space="preserve"> </w:t>
            </w:r>
          </w:p>
          <w:p w14:paraId="2B18F70C" w14:textId="77777777" w:rsidR="008C40DA" w:rsidRPr="00990308" w:rsidRDefault="00951EB6" w:rsidP="218A06E0">
            <w:pPr>
              <w:pStyle w:val="ListParagraph"/>
              <w:numPr>
                <w:ilvl w:val="0"/>
                <w:numId w:val="3"/>
              </w:numPr>
              <w:rPr>
                <w:rFonts w:ascii="Roboto" w:hAnsi="Roboto" w:cs="Tahoma"/>
                <w:lang w:val="en-US"/>
              </w:rPr>
            </w:pPr>
            <w:r w:rsidRPr="00990308">
              <w:rPr>
                <w:rFonts w:ascii="Roboto" w:hAnsi="Roboto" w:cs="Arial"/>
                <w:sz w:val="20"/>
                <w:szCs w:val="20"/>
                <w:lang w:val="en-US"/>
              </w:rPr>
              <w:t>Always encourage a multidisciplinary approach to case management</w:t>
            </w:r>
            <w:r w:rsidR="005D3074" w:rsidRPr="00990308">
              <w:rPr>
                <w:rFonts w:ascii="Roboto" w:hAnsi="Roboto" w:cs="Arial"/>
                <w:sz w:val="20"/>
                <w:szCs w:val="20"/>
                <w:lang w:val="en-US"/>
              </w:rPr>
              <w:t xml:space="preserve"> and liaise with specialist colleagues as and when necessary</w:t>
            </w:r>
            <w:r w:rsidRPr="00990308">
              <w:rPr>
                <w:rFonts w:ascii="Roboto" w:hAnsi="Roboto" w:cs="Arial"/>
                <w:sz w:val="20"/>
                <w:szCs w:val="20"/>
                <w:lang w:val="en-US"/>
              </w:rPr>
              <w:t>.</w:t>
            </w:r>
          </w:p>
          <w:p w14:paraId="3656B9AB" w14:textId="77777777" w:rsidR="008C40DA" w:rsidRPr="00990308" w:rsidRDefault="008C40DA" w:rsidP="218A06E0">
            <w:pPr>
              <w:rPr>
                <w:rFonts w:ascii="Roboto" w:hAnsi="Roboto" w:cs="Tahoma"/>
                <w:sz w:val="20"/>
                <w:szCs w:val="20"/>
              </w:rPr>
            </w:pPr>
          </w:p>
        </w:tc>
      </w:tr>
      <w:tr w:rsidR="00EB3EA2" w:rsidRPr="00990308" w14:paraId="640303DC" w14:textId="77777777" w:rsidTr="218A06E0">
        <w:tc>
          <w:tcPr>
            <w:tcW w:w="11096" w:type="dxa"/>
            <w:tcBorders>
              <w:top w:val="single" w:sz="4" w:space="0" w:color="auto"/>
              <w:left w:val="single" w:sz="4" w:space="0" w:color="auto"/>
              <w:bottom w:val="single" w:sz="4" w:space="0" w:color="auto"/>
              <w:right w:val="single" w:sz="4" w:space="0" w:color="auto"/>
            </w:tcBorders>
            <w:hideMark/>
          </w:tcPr>
          <w:p w14:paraId="20338561" w14:textId="140DF077" w:rsidR="00EB3EA2" w:rsidRPr="00990308" w:rsidRDefault="00EB3EA2" w:rsidP="218A06E0">
            <w:pPr>
              <w:rPr>
                <w:rFonts w:ascii="Roboto" w:hAnsi="Roboto" w:cs="Tahoma"/>
                <w:sz w:val="20"/>
                <w:szCs w:val="20"/>
              </w:rPr>
            </w:pPr>
            <w:r w:rsidRPr="00990308">
              <w:rPr>
                <w:rFonts w:ascii="Roboto" w:hAnsi="Roboto" w:cs="Tahoma"/>
                <w:b/>
                <w:bCs/>
                <w:sz w:val="20"/>
                <w:szCs w:val="20"/>
              </w:rPr>
              <w:t>Competency:   Pastoral Care and Welfare</w:t>
            </w:r>
            <w:r w:rsidRPr="00990308">
              <w:rPr>
                <w:rFonts w:ascii="Roboto" w:hAnsi="Roboto" w:cs="Tahoma"/>
                <w:sz w:val="20"/>
                <w:szCs w:val="20"/>
              </w:rPr>
              <w:t xml:space="preserve"> </w:t>
            </w:r>
          </w:p>
          <w:p w14:paraId="7C84F879"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3E045B68" w14:textId="77777777" w:rsidR="00F706CD" w:rsidRPr="00990308" w:rsidRDefault="00F706CD" w:rsidP="218A06E0">
            <w:pPr>
              <w:pStyle w:val="ListParagraph"/>
              <w:numPr>
                <w:ilvl w:val="0"/>
                <w:numId w:val="2"/>
              </w:numPr>
              <w:rPr>
                <w:rFonts w:ascii="Roboto" w:hAnsi="Roboto" w:cs="Tahoma"/>
                <w:lang w:val="en-US"/>
              </w:rPr>
            </w:pPr>
            <w:r w:rsidRPr="00990308">
              <w:rPr>
                <w:rFonts w:ascii="Roboto" w:hAnsi="Roboto" w:cs="Tahoma"/>
                <w:sz w:val="20"/>
                <w:szCs w:val="20"/>
                <w:lang w:val="en-US"/>
              </w:rPr>
              <w:t>Handle pressurized situations calmly and deal professionally with all individuals involved.</w:t>
            </w:r>
          </w:p>
          <w:p w14:paraId="15BD6424" w14:textId="77777777" w:rsidR="008C40DA" w:rsidRPr="00990308" w:rsidRDefault="00F706CD" w:rsidP="218A06E0">
            <w:pPr>
              <w:pStyle w:val="ListParagraph"/>
              <w:numPr>
                <w:ilvl w:val="0"/>
                <w:numId w:val="2"/>
              </w:numPr>
              <w:rPr>
                <w:rFonts w:ascii="Roboto" w:hAnsi="Roboto" w:cs="Tahoma"/>
                <w:lang w:val="en-US"/>
              </w:rPr>
            </w:pPr>
            <w:r w:rsidRPr="00990308">
              <w:rPr>
                <w:rFonts w:ascii="Roboto" w:hAnsi="Roboto" w:cs="Tahoma"/>
                <w:sz w:val="20"/>
                <w:szCs w:val="20"/>
                <w:lang w:val="en-US"/>
              </w:rPr>
              <w:t xml:space="preserve">Understand the needs and worries of pet owners and colleagues, and their needs in a service industry. </w:t>
            </w:r>
          </w:p>
          <w:p w14:paraId="45FB0818" w14:textId="77777777" w:rsidR="00FB3739" w:rsidRPr="00990308" w:rsidRDefault="00FB3739" w:rsidP="218A06E0">
            <w:pPr>
              <w:rPr>
                <w:rFonts w:ascii="Roboto" w:hAnsi="Roboto" w:cs="Tahoma"/>
                <w:sz w:val="20"/>
                <w:szCs w:val="20"/>
              </w:rPr>
            </w:pPr>
          </w:p>
        </w:tc>
      </w:tr>
      <w:tr w:rsidR="00EB3EA2" w:rsidRPr="00990308" w14:paraId="1CD11F25" w14:textId="77777777" w:rsidTr="218A06E0">
        <w:tc>
          <w:tcPr>
            <w:tcW w:w="11096" w:type="dxa"/>
            <w:tcBorders>
              <w:top w:val="single" w:sz="4" w:space="0" w:color="auto"/>
              <w:left w:val="single" w:sz="4" w:space="0" w:color="auto"/>
              <w:bottom w:val="single" w:sz="4" w:space="0" w:color="auto"/>
              <w:right w:val="single" w:sz="4" w:space="0" w:color="auto"/>
            </w:tcBorders>
            <w:hideMark/>
          </w:tcPr>
          <w:p w14:paraId="231F057F"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Competency:</w:t>
            </w:r>
            <w:r w:rsidR="008C40DA" w:rsidRPr="00990308">
              <w:rPr>
                <w:rFonts w:ascii="Roboto" w:hAnsi="Roboto" w:cs="Tahoma"/>
                <w:b/>
                <w:bCs/>
                <w:sz w:val="20"/>
                <w:szCs w:val="20"/>
              </w:rPr>
              <w:t xml:space="preserve"> </w:t>
            </w:r>
            <w:r w:rsidRPr="00990308">
              <w:rPr>
                <w:rFonts w:ascii="Roboto" w:hAnsi="Roboto" w:cs="Tahoma"/>
                <w:b/>
                <w:bCs/>
                <w:sz w:val="20"/>
                <w:szCs w:val="20"/>
              </w:rPr>
              <w:t xml:space="preserve">Flexibility </w:t>
            </w:r>
          </w:p>
          <w:p w14:paraId="0C44373C" w14:textId="77777777" w:rsidR="00EB3EA2" w:rsidRPr="00990308" w:rsidRDefault="00EB3EA2" w:rsidP="218A06E0">
            <w:pPr>
              <w:rPr>
                <w:rFonts w:ascii="Roboto" w:hAnsi="Roboto" w:cs="Tahoma"/>
                <w:b/>
                <w:bCs/>
                <w:sz w:val="20"/>
                <w:szCs w:val="20"/>
              </w:rPr>
            </w:pPr>
            <w:r w:rsidRPr="00990308">
              <w:rPr>
                <w:rFonts w:ascii="Roboto" w:hAnsi="Roboto" w:cs="Tahoma"/>
                <w:b/>
                <w:bCs/>
                <w:sz w:val="20"/>
                <w:szCs w:val="20"/>
              </w:rPr>
              <w:t>Key tasks:</w:t>
            </w:r>
          </w:p>
          <w:p w14:paraId="66652FA2" w14:textId="6D314589" w:rsidR="00F706CD" w:rsidRPr="00990308" w:rsidRDefault="00F706CD" w:rsidP="218A06E0">
            <w:pPr>
              <w:pStyle w:val="ListParagraph"/>
              <w:numPr>
                <w:ilvl w:val="0"/>
                <w:numId w:val="1"/>
              </w:numPr>
              <w:rPr>
                <w:rFonts w:ascii="Roboto" w:hAnsi="Roboto" w:cs="Tahoma"/>
                <w:lang w:val="en-US"/>
              </w:rPr>
            </w:pPr>
            <w:r w:rsidRPr="00990308">
              <w:rPr>
                <w:rFonts w:ascii="Roboto" w:hAnsi="Roboto" w:cs="Tahoma"/>
                <w:sz w:val="20"/>
                <w:szCs w:val="20"/>
                <w:lang w:val="en-US"/>
              </w:rPr>
              <w:t xml:space="preserve">Maintain a flexible approach and dedication to </w:t>
            </w:r>
            <w:r w:rsidR="00EC1F5B" w:rsidRPr="00990308">
              <w:rPr>
                <w:rFonts w:ascii="Roboto" w:hAnsi="Roboto" w:cs="Tahoma"/>
                <w:sz w:val="20"/>
                <w:szCs w:val="20"/>
                <w:lang w:val="en-US"/>
              </w:rPr>
              <w:t>working</w:t>
            </w:r>
            <w:r w:rsidRPr="00990308">
              <w:rPr>
                <w:rFonts w:ascii="Roboto" w:hAnsi="Roboto" w:cs="Tahoma"/>
                <w:sz w:val="20"/>
                <w:szCs w:val="20"/>
                <w:lang w:val="en-US"/>
              </w:rPr>
              <w:t xml:space="preserve"> in a busy environment </w:t>
            </w:r>
            <w:r w:rsidRPr="00990308">
              <w:rPr>
                <w:rFonts w:ascii="Roboto" w:eastAsia="Calibri" w:hAnsi="Roboto" w:cs="Tahoma"/>
                <w:sz w:val="20"/>
                <w:szCs w:val="20"/>
                <w:lang w:val="en-US"/>
              </w:rPr>
              <w:t xml:space="preserve">and be receptive </w:t>
            </w:r>
            <w:r w:rsidR="002D3BCB" w:rsidRPr="00990308">
              <w:rPr>
                <w:rFonts w:ascii="Roboto" w:eastAsia="Calibri" w:hAnsi="Roboto" w:cs="Tahoma"/>
                <w:sz w:val="20"/>
                <w:szCs w:val="20"/>
                <w:lang w:val="en-US"/>
              </w:rPr>
              <w:t xml:space="preserve">to </w:t>
            </w:r>
            <w:r w:rsidRPr="00990308">
              <w:rPr>
                <w:rFonts w:ascii="Roboto" w:eastAsia="Calibri" w:hAnsi="Roboto" w:cs="Tahoma"/>
                <w:sz w:val="20"/>
                <w:szCs w:val="20"/>
                <w:lang w:val="en-US"/>
              </w:rPr>
              <w:t>continuous change and improvements.</w:t>
            </w:r>
            <w:r w:rsidRPr="00990308">
              <w:rPr>
                <w:rFonts w:ascii="Roboto" w:hAnsi="Roboto" w:cs="Tahoma"/>
                <w:sz w:val="20"/>
                <w:szCs w:val="20"/>
                <w:lang w:val="en-US"/>
              </w:rPr>
              <w:t xml:space="preserve"> </w:t>
            </w:r>
          </w:p>
          <w:p w14:paraId="054B1CB1" w14:textId="051BF074" w:rsidR="00F706CD" w:rsidRPr="00990308" w:rsidRDefault="00F706CD" w:rsidP="218A06E0">
            <w:pPr>
              <w:pStyle w:val="ListParagraph"/>
              <w:numPr>
                <w:ilvl w:val="0"/>
                <w:numId w:val="1"/>
              </w:numPr>
              <w:rPr>
                <w:rFonts w:ascii="Roboto" w:eastAsia="Calibri" w:hAnsi="Roboto" w:cs="Tahoma"/>
                <w:lang w:val="en-US"/>
              </w:rPr>
            </w:pPr>
            <w:r w:rsidRPr="00990308">
              <w:rPr>
                <w:rFonts w:ascii="Roboto" w:eastAsia="Calibri" w:hAnsi="Roboto" w:cs="Tahoma"/>
                <w:sz w:val="20"/>
                <w:szCs w:val="20"/>
                <w:lang w:val="en-US"/>
              </w:rPr>
              <w:t xml:space="preserve">Work within the hospital providing excellent support and care working various shifts including weekends, bank holidays and </w:t>
            </w:r>
            <w:r w:rsidR="00EC1F5B" w:rsidRPr="00990308">
              <w:rPr>
                <w:rFonts w:ascii="Roboto" w:eastAsia="Calibri" w:hAnsi="Roboto" w:cs="Tahoma"/>
                <w:sz w:val="20"/>
                <w:szCs w:val="20"/>
                <w:lang w:val="en-US"/>
              </w:rPr>
              <w:t>out-of-hours</w:t>
            </w:r>
            <w:r w:rsidRPr="00990308">
              <w:rPr>
                <w:rFonts w:ascii="Roboto" w:eastAsia="Calibri" w:hAnsi="Roboto" w:cs="Tahoma"/>
                <w:sz w:val="20"/>
                <w:szCs w:val="20"/>
                <w:lang w:val="en-US"/>
              </w:rPr>
              <w:t xml:space="preserve"> as required.</w:t>
            </w:r>
          </w:p>
          <w:p w14:paraId="12EC500F" w14:textId="77777777" w:rsidR="00732627" w:rsidRPr="00990308" w:rsidRDefault="00732627" w:rsidP="218A06E0">
            <w:pPr>
              <w:pStyle w:val="ListParagraph"/>
              <w:numPr>
                <w:ilvl w:val="0"/>
                <w:numId w:val="1"/>
              </w:numPr>
              <w:rPr>
                <w:rFonts w:ascii="Roboto" w:hAnsi="Roboto" w:cs="Tahoma"/>
                <w:lang w:val="en-US"/>
              </w:rPr>
            </w:pPr>
            <w:r w:rsidRPr="00990308">
              <w:rPr>
                <w:rFonts w:ascii="Roboto" w:hAnsi="Roboto" w:cs="Tahoma"/>
                <w:sz w:val="20"/>
                <w:szCs w:val="20"/>
                <w:lang w:val="en-US"/>
              </w:rPr>
              <w:t xml:space="preserve">Participate in a share of the veterinary </w:t>
            </w:r>
            <w:r w:rsidR="002D3BCB" w:rsidRPr="00990308">
              <w:rPr>
                <w:rFonts w:ascii="Roboto" w:hAnsi="Roboto" w:cs="Tahoma"/>
                <w:sz w:val="20"/>
                <w:szCs w:val="20"/>
                <w:lang w:val="en-US"/>
              </w:rPr>
              <w:t xml:space="preserve">weekend and </w:t>
            </w:r>
            <w:r w:rsidRPr="00990308">
              <w:rPr>
                <w:rFonts w:ascii="Roboto" w:hAnsi="Roboto" w:cs="Tahoma"/>
                <w:sz w:val="20"/>
                <w:szCs w:val="20"/>
                <w:lang w:val="en-US"/>
              </w:rPr>
              <w:t>on-call rota</w:t>
            </w:r>
            <w:r w:rsidR="00E46A91" w:rsidRPr="00990308">
              <w:rPr>
                <w:rFonts w:ascii="Roboto" w:hAnsi="Roboto" w:cs="Tahoma"/>
                <w:sz w:val="20"/>
                <w:szCs w:val="20"/>
                <w:lang w:val="en-US"/>
              </w:rPr>
              <w:t>s</w:t>
            </w:r>
            <w:r w:rsidRPr="00990308">
              <w:rPr>
                <w:rFonts w:ascii="Roboto" w:hAnsi="Roboto" w:cs="Tahoma"/>
                <w:sz w:val="20"/>
                <w:szCs w:val="20"/>
                <w:lang w:val="en-US"/>
              </w:rPr>
              <w:t>, recognizing that flexibility of dates and frequency may be required to support service delivery.</w:t>
            </w:r>
          </w:p>
          <w:p w14:paraId="10CC59AA" w14:textId="77777777" w:rsidR="00EB3EA2" w:rsidRPr="00990308" w:rsidRDefault="00F706CD" w:rsidP="218A06E0">
            <w:pPr>
              <w:pStyle w:val="ListParagraph"/>
              <w:numPr>
                <w:ilvl w:val="0"/>
                <w:numId w:val="1"/>
              </w:numPr>
              <w:rPr>
                <w:rFonts w:ascii="Roboto" w:hAnsi="Roboto" w:cs="Tahoma"/>
                <w:lang w:val="en-US"/>
              </w:rPr>
            </w:pPr>
            <w:r w:rsidRPr="00990308">
              <w:rPr>
                <w:rFonts w:ascii="Roboto" w:hAnsi="Roboto" w:cs="Tahoma"/>
                <w:sz w:val="20"/>
                <w:szCs w:val="20"/>
                <w:lang w:val="en-US"/>
              </w:rPr>
              <w:t xml:space="preserve">To deliver services effectively, a degree of flexibility is </w:t>
            </w:r>
            <w:r w:rsidR="009B6DA1" w:rsidRPr="00990308">
              <w:rPr>
                <w:rFonts w:ascii="Roboto" w:hAnsi="Roboto" w:cs="Tahoma"/>
                <w:sz w:val="20"/>
                <w:szCs w:val="20"/>
                <w:lang w:val="en-US"/>
              </w:rPr>
              <w:t>needed,</w:t>
            </w:r>
            <w:r w:rsidRPr="00990308">
              <w:rPr>
                <w:rFonts w:ascii="Roboto" w:hAnsi="Roboto" w:cs="Tahoma"/>
                <w:sz w:val="20"/>
                <w:szCs w:val="20"/>
                <w:lang w:val="en-US"/>
              </w:rPr>
              <w:t xml:space="preserve"> and the post holder may be required to perform work not specifically referred to above.</w:t>
            </w:r>
          </w:p>
          <w:p w14:paraId="1393F0F5" w14:textId="77777777" w:rsidR="00990308" w:rsidRPr="00990308" w:rsidRDefault="00990308" w:rsidP="00990308">
            <w:pPr>
              <w:pStyle w:val="ListParagraph"/>
              <w:rPr>
                <w:rFonts w:ascii="Roboto" w:hAnsi="Roboto" w:cs="Tahoma"/>
                <w:lang w:val="en-US"/>
              </w:rPr>
            </w:pPr>
          </w:p>
        </w:tc>
      </w:tr>
    </w:tbl>
    <w:p w14:paraId="049F31CB" w14:textId="77777777" w:rsidR="008E4B09" w:rsidRPr="00990308" w:rsidRDefault="008E4B09" w:rsidP="218A06E0">
      <w:pPr>
        <w:rPr>
          <w:rFonts w:ascii="Roboto" w:hAnsi="Roboto" w:cs="Tahoma"/>
          <w:sz w:val="20"/>
          <w:szCs w:val="20"/>
        </w:rPr>
      </w:pPr>
    </w:p>
    <w:sectPr w:rsidR="008E4B09" w:rsidRPr="00990308" w:rsidSect="00242354">
      <w:headerReference w:type="default" r:id="rId10"/>
      <w:headerReference w:type="first" r:id="rId11"/>
      <w:pgSz w:w="12240" w:h="15840"/>
      <w:pgMar w:top="1977" w:right="680" w:bottom="36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740B" w14:textId="77777777" w:rsidR="00C856C1" w:rsidRDefault="00C856C1" w:rsidP="00C5678C">
      <w:r>
        <w:separator/>
      </w:r>
    </w:p>
  </w:endnote>
  <w:endnote w:type="continuationSeparator" w:id="0">
    <w:p w14:paraId="61E3515C" w14:textId="77777777" w:rsidR="00C856C1" w:rsidRDefault="00C856C1" w:rsidP="00C5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C140" w14:textId="77777777" w:rsidR="00C856C1" w:rsidRDefault="00C856C1" w:rsidP="00C5678C">
      <w:r>
        <w:separator/>
      </w:r>
    </w:p>
  </w:footnote>
  <w:footnote w:type="continuationSeparator" w:id="0">
    <w:p w14:paraId="0625AEC9" w14:textId="77777777" w:rsidR="00C856C1" w:rsidRDefault="00C856C1" w:rsidP="00C5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C453B1" w:rsidRDefault="00C453B1" w:rsidP="00242354">
    <w:pPr>
      <w:pStyle w:val="Header"/>
      <w:tabs>
        <w:tab w:val="clear" w:pos="4513"/>
        <w:tab w:val="clear" w:pos="9026"/>
        <w:tab w:val="left" w:pos="4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2D4F" w14:textId="77777777" w:rsidR="00C453B1" w:rsidRDefault="005873BC">
    <w:pPr>
      <w:pStyle w:val="Header"/>
    </w:pPr>
    <w:r>
      <w:rPr>
        <w:noProof/>
        <w:lang w:val="en-GB" w:eastAsia="en-GB"/>
      </w:rPr>
      <w:drawing>
        <wp:anchor distT="0" distB="0" distL="114300" distR="114300" simplePos="0" relativeHeight="251657728" behindDoc="1" locked="0" layoutInCell="1" allowOverlap="1" wp14:anchorId="7CF00323" wp14:editId="07777777">
          <wp:simplePos x="0" y="0"/>
          <wp:positionH relativeFrom="column">
            <wp:posOffset>-472440</wp:posOffset>
          </wp:positionH>
          <wp:positionV relativeFrom="paragraph">
            <wp:posOffset>-459105</wp:posOffset>
          </wp:positionV>
          <wp:extent cx="7988300" cy="952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AkhhjrTJKTzz" int2:id="DIcwZZ9r">
      <int2:state int2:value="Rejected" int2:type="spell"/>
    </int2:textHash>
    <int2:textHash int2:hashCode="kg3YGEqIJWwsvT" int2:id="eUJ4fgHg">
      <int2:state int2:value="Rejected" int2:type="spell"/>
    </int2:textHash>
    <int2:textHash int2:hashCode="v3jXqOAVqWKVSe" int2:id="NwKzvw8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8DDD"/>
    <w:multiLevelType w:val="hybridMultilevel"/>
    <w:tmpl w:val="2B024F36"/>
    <w:lvl w:ilvl="0" w:tplc="45D8C26A">
      <w:start w:val="1"/>
      <w:numFmt w:val="bullet"/>
      <w:lvlText w:val=""/>
      <w:lvlJc w:val="left"/>
      <w:pPr>
        <w:ind w:left="720" w:hanging="360"/>
      </w:pPr>
      <w:rPr>
        <w:rFonts w:ascii="Symbol" w:hAnsi="Symbol" w:hint="default"/>
      </w:rPr>
    </w:lvl>
    <w:lvl w:ilvl="1" w:tplc="E78EEB44">
      <w:start w:val="1"/>
      <w:numFmt w:val="bullet"/>
      <w:lvlText w:val="o"/>
      <w:lvlJc w:val="left"/>
      <w:pPr>
        <w:ind w:left="1440" w:hanging="360"/>
      </w:pPr>
      <w:rPr>
        <w:rFonts w:ascii="Courier New" w:hAnsi="Courier New" w:hint="default"/>
      </w:rPr>
    </w:lvl>
    <w:lvl w:ilvl="2" w:tplc="33606BC2">
      <w:start w:val="1"/>
      <w:numFmt w:val="bullet"/>
      <w:lvlText w:val=""/>
      <w:lvlJc w:val="left"/>
      <w:pPr>
        <w:ind w:left="2160" w:hanging="360"/>
      </w:pPr>
      <w:rPr>
        <w:rFonts w:ascii="Wingdings" w:hAnsi="Wingdings" w:hint="default"/>
      </w:rPr>
    </w:lvl>
    <w:lvl w:ilvl="3" w:tplc="66CCFF56">
      <w:start w:val="1"/>
      <w:numFmt w:val="bullet"/>
      <w:lvlText w:val=""/>
      <w:lvlJc w:val="left"/>
      <w:pPr>
        <w:ind w:left="2880" w:hanging="360"/>
      </w:pPr>
      <w:rPr>
        <w:rFonts w:ascii="Symbol" w:hAnsi="Symbol" w:hint="default"/>
      </w:rPr>
    </w:lvl>
    <w:lvl w:ilvl="4" w:tplc="0D8E551C">
      <w:start w:val="1"/>
      <w:numFmt w:val="bullet"/>
      <w:lvlText w:val="o"/>
      <w:lvlJc w:val="left"/>
      <w:pPr>
        <w:ind w:left="3600" w:hanging="360"/>
      </w:pPr>
      <w:rPr>
        <w:rFonts w:ascii="Courier New" w:hAnsi="Courier New" w:hint="default"/>
      </w:rPr>
    </w:lvl>
    <w:lvl w:ilvl="5" w:tplc="9C4A3030">
      <w:start w:val="1"/>
      <w:numFmt w:val="bullet"/>
      <w:lvlText w:val=""/>
      <w:lvlJc w:val="left"/>
      <w:pPr>
        <w:ind w:left="4320" w:hanging="360"/>
      </w:pPr>
      <w:rPr>
        <w:rFonts w:ascii="Wingdings" w:hAnsi="Wingdings" w:hint="default"/>
      </w:rPr>
    </w:lvl>
    <w:lvl w:ilvl="6" w:tplc="03400A74">
      <w:start w:val="1"/>
      <w:numFmt w:val="bullet"/>
      <w:lvlText w:val=""/>
      <w:lvlJc w:val="left"/>
      <w:pPr>
        <w:ind w:left="5040" w:hanging="360"/>
      </w:pPr>
      <w:rPr>
        <w:rFonts w:ascii="Symbol" w:hAnsi="Symbol" w:hint="default"/>
      </w:rPr>
    </w:lvl>
    <w:lvl w:ilvl="7" w:tplc="4894E11A">
      <w:start w:val="1"/>
      <w:numFmt w:val="bullet"/>
      <w:lvlText w:val="o"/>
      <w:lvlJc w:val="left"/>
      <w:pPr>
        <w:ind w:left="5760" w:hanging="360"/>
      </w:pPr>
      <w:rPr>
        <w:rFonts w:ascii="Courier New" w:hAnsi="Courier New" w:hint="default"/>
      </w:rPr>
    </w:lvl>
    <w:lvl w:ilvl="8" w:tplc="5832D3C8">
      <w:start w:val="1"/>
      <w:numFmt w:val="bullet"/>
      <w:lvlText w:val=""/>
      <w:lvlJc w:val="left"/>
      <w:pPr>
        <w:ind w:left="6480" w:hanging="360"/>
      </w:pPr>
      <w:rPr>
        <w:rFonts w:ascii="Wingdings" w:hAnsi="Wingdings" w:hint="default"/>
      </w:rPr>
    </w:lvl>
  </w:abstractNum>
  <w:abstractNum w:abstractNumId="1" w15:restartNumberingAfterBreak="0">
    <w:nsid w:val="0C8A2EEF"/>
    <w:multiLevelType w:val="hybridMultilevel"/>
    <w:tmpl w:val="7F428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DC020"/>
    <w:multiLevelType w:val="hybridMultilevel"/>
    <w:tmpl w:val="718C9530"/>
    <w:lvl w:ilvl="0" w:tplc="E65E6B30">
      <w:start w:val="1"/>
      <w:numFmt w:val="bullet"/>
      <w:lvlText w:val=""/>
      <w:lvlJc w:val="left"/>
      <w:pPr>
        <w:ind w:left="720" w:hanging="360"/>
      </w:pPr>
      <w:rPr>
        <w:rFonts w:ascii="Symbol" w:hAnsi="Symbol" w:hint="default"/>
      </w:rPr>
    </w:lvl>
    <w:lvl w:ilvl="1" w:tplc="B1D4B438">
      <w:start w:val="1"/>
      <w:numFmt w:val="bullet"/>
      <w:lvlText w:val="o"/>
      <w:lvlJc w:val="left"/>
      <w:pPr>
        <w:ind w:left="1440" w:hanging="360"/>
      </w:pPr>
      <w:rPr>
        <w:rFonts w:ascii="Courier New" w:hAnsi="Courier New" w:hint="default"/>
      </w:rPr>
    </w:lvl>
    <w:lvl w:ilvl="2" w:tplc="51DCD5A4">
      <w:start w:val="1"/>
      <w:numFmt w:val="bullet"/>
      <w:lvlText w:val=""/>
      <w:lvlJc w:val="left"/>
      <w:pPr>
        <w:ind w:left="2160" w:hanging="360"/>
      </w:pPr>
      <w:rPr>
        <w:rFonts w:ascii="Wingdings" w:hAnsi="Wingdings" w:hint="default"/>
      </w:rPr>
    </w:lvl>
    <w:lvl w:ilvl="3" w:tplc="A4D29692">
      <w:start w:val="1"/>
      <w:numFmt w:val="bullet"/>
      <w:lvlText w:val=""/>
      <w:lvlJc w:val="left"/>
      <w:pPr>
        <w:ind w:left="2880" w:hanging="360"/>
      </w:pPr>
      <w:rPr>
        <w:rFonts w:ascii="Symbol" w:hAnsi="Symbol" w:hint="default"/>
      </w:rPr>
    </w:lvl>
    <w:lvl w:ilvl="4" w:tplc="E28479B0">
      <w:start w:val="1"/>
      <w:numFmt w:val="bullet"/>
      <w:lvlText w:val="o"/>
      <w:lvlJc w:val="left"/>
      <w:pPr>
        <w:ind w:left="3600" w:hanging="360"/>
      </w:pPr>
      <w:rPr>
        <w:rFonts w:ascii="Courier New" w:hAnsi="Courier New" w:hint="default"/>
      </w:rPr>
    </w:lvl>
    <w:lvl w:ilvl="5" w:tplc="C72C78BE">
      <w:start w:val="1"/>
      <w:numFmt w:val="bullet"/>
      <w:lvlText w:val=""/>
      <w:lvlJc w:val="left"/>
      <w:pPr>
        <w:ind w:left="4320" w:hanging="360"/>
      </w:pPr>
      <w:rPr>
        <w:rFonts w:ascii="Wingdings" w:hAnsi="Wingdings" w:hint="default"/>
      </w:rPr>
    </w:lvl>
    <w:lvl w:ilvl="6" w:tplc="7EBECD58">
      <w:start w:val="1"/>
      <w:numFmt w:val="bullet"/>
      <w:lvlText w:val=""/>
      <w:lvlJc w:val="left"/>
      <w:pPr>
        <w:ind w:left="5040" w:hanging="360"/>
      </w:pPr>
      <w:rPr>
        <w:rFonts w:ascii="Symbol" w:hAnsi="Symbol" w:hint="default"/>
      </w:rPr>
    </w:lvl>
    <w:lvl w:ilvl="7" w:tplc="4050C868">
      <w:start w:val="1"/>
      <w:numFmt w:val="bullet"/>
      <w:lvlText w:val="o"/>
      <w:lvlJc w:val="left"/>
      <w:pPr>
        <w:ind w:left="5760" w:hanging="360"/>
      </w:pPr>
      <w:rPr>
        <w:rFonts w:ascii="Courier New" w:hAnsi="Courier New" w:hint="default"/>
      </w:rPr>
    </w:lvl>
    <w:lvl w:ilvl="8" w:tplc="BF2EC762">
      <w:start w:val="1"/>
      <w:numFmt w:val="bullet"/>
      <w:lvlText w:val=""/>
      <w:lvlJc w:val="left"/>
      <w:pPr>
        <w:ind w:left="6480" w:hanging="360"/>
      </w:pPr>
      <w:rPr>
        <w:rFonts w:ascii="Wingdings" w:hAnsi="Wingdings" w:hint="default"/>
      </w:rPr>
    </w:lvl>
  </w:abstractNum>
  <w:abstractNum w:abstractNumId="3" w15:restartNumberingAfterBreak="0">
    <w:nsid w:val="16493329"/>
    <w:multiLevelType w:val="hybridMultilevel"/>
    <w:tmpl w:val="B47A5B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455620"/>
    <w:multiLevelType w:val="hybridMultilevel"/>
    <w:tmpl w:val="AFA2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66AFD"/>
    <w:multiLevelType w:val="hybridMultilevel"/>
    <w:tmpl w:val="0240C0F6"/>
    <w:lvl w:ilvl="0" w:tplc="648EFFEA">
      <w:numFmt w:val="bullet"/>
      <w:lvlText w:val="•"/>
      <w:lvlJc w:val="left"/>
      <w:pPr>
        <w:ind w:left="727" w:hanging="585"/>
      </w:pPr>
      <w:rPr>
        <w:rFonts w:ascii="Palatino Linotype" w:eastAsia="SimSun" w:hAnsi="Palatino Linotype"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0F6386E"/>
    <w:multiLevelType w:val="hybridMultilevel"/>
    <w:tmpl w:val="DBCE0C3C"/>
    <w:lvl w:ilvl="0" w:tplc="D95E8E68">
      <w:start w:val="1"/>
      <w:numFmt w:val="bullet"/>
      <w:lvlText w:val=""/>
      <w:lvlJc w:val="left"/>
      <w:pPr>
        <w:ind w:left="720" w:hanging="360"/>
      </w:pPr>
      <w:rPr>
        <w:rFonts w:ascii="Symbol" w:hAnsi="Symbol" w:hint="default"/>
      </w:rPr>
    </w:lvl>
    <w:lvl w:ilvl="1" w:tplc="A6B86A0E">
      <w:start w:val="1"/>
      <w:numFmt w:val="bullet"/>
      <w:lvlText w:val="o"/>
      <w:lvlJc w:val="left"/>
      <w:pPr>
        <w:ind w:left="1440" w:hanging="360"/>
      </w:pPr>
      <w:rPr>
        <w:rFonts w:ascii="Courier New" w:hAnsi="Courier New" w:hint="default"/>
      </w:rPr>
    </w:lvl>
    <w:lvl w:ilvl="2" w:tplc="F76CA5C8">
      <w:start w:val="1"/>
      <w:numFmt w:val="bullet"/>
      <w:lvlText w:val=""/>
      <w:lvlJc w:val="left"/>
      <w:pPr>
        <w:ind w:left="2160" w:hanging="360"/>
      </w:pPr>
      <w:rPr>
        <w:rFonts w:ascii="Wingdings" w:hAnsi="Wingdings" w:hint="default"/>
      </w:rPr>
    </w:lvl>
    <w:lvl w:ilvl="3" w:tplc="602E5F82">
      <w:start w:val="1"/>
      <w:numFmt w:val="bullet"/>
      <w:lvlText w:val=""/>
      <w:lvlJc w:val="left"/>
      <w:pPr>
        <w:ind w:left="2880" w:hanging="360"/>
      </w:pPr>
      <w:rPr>
        <w:rFonts w:ascii="Symbol" w:hAnsi="Symbol" w:hint="default"/>
      </w:rPr>
    </w:lvl>
    <w:lvl w:ilvl="4" w:tplc="70F49EAA">
      <w:start w:val="1"/>
      <w:numFmt w:val="bullet"/>
      <w:lvlText w:val="o"/>
      <w:lvlJc w:val="left"/>
      <w:pPr>
        <w:ind w:left="3600" w:hanging="360"/>
      </w:pPr>
      <w:rPr>
        <w:rFonts w:ascii="Courier New" w:hAnsi="Courier New" w:hint="default"/>
      </w:rPr>
    </w:lvl>
    <w:lvl w:ilvl="5" w:tplc="4EB6152E">
      <w:start w:val="1"/>
      <w:numFmt w:val="bullet"/>
      <w:lvlText w:val=""/>
      <w:lvlJc w:val="left"/>
      <w:pPr>
        <w:ind w:left="4320" w:hanging="360"/>
      </w:pPr>
      <w:rPr>
        <w:rFonts w:ascii="Wingdings" w:hAnsi="Wingdings" w:hint="default"/>
      </w:rPr>
    </w:lvl>
    <w:lvl w:ilvl="6" w:tplc="E52096A6">
      <w:start w:val="1"/>
      <w:numFmt w:val="bullet"/>
      <w:lvlText w:val=""/>
      <w:lvlJc w:val="left"/>
      <w:pPr>
        <w:ind w:left="5040" w:hanging="360"/>
      </w:pPr>
      <w:rPr>
        <w:rFonts w:ascii="Symbol" w:hAnsi="Symbol" w:hint="default"/>
      </w:rPr>
    </w:lvl>
    <w:lvl w:ilvl="7" w:tplc="0B74B088">
      <w:start w:val="1"/>
      <w:numFmt w:val="bullet"/>
      <w:lvlText w:val="o"/>
      <w:lvlJc w:val="left"/>
      <w:pPr>
        <w:ind w:left="5760" w:hanging="360"/>
      </w:pPr>
      <w:rPr>
        <w:rFonts w:ascii="Courier New" w:hAnsi="Courier New" w:hint="default"/>
      </w:rPr>
    </w:lvl>
    <w:lvl w:ilvl="8" w:tplc="ED522AB2">
      <w:start w:val="1"/>
      <w:numFmt w:val="bullet"/>
      <w:lvlText w:val=""/>
      <w:lvlJc w:val="left"/>
      <w:pPr>
        <w:ind w:left="6480" w:hanging="360"/>
      </w:pPr>
      <w:rPr>
        <w:rFonts w:ascii="Wingdings" w:hAnsi="Wingdings" w:hint="default"/>
      </w:rPr>
    </w:lvl>
  </w:abstractNum>
  <w:abstractNum w:abstractNumId="7" w15:restartNumberingAfterBreak="0">
    <w:nsid w:val="31B36846"/>
    <w:multiLevelType w:val="hybridMultilevel"/>
    <w:tmpl w:val="10F0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A2569"/>
    <w:multiLevelType w:val="hybridMultilevel"/>
    <w:tmpl w:val="B03C8E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B80939"/>
    <w:multiLevelType w:val="hybridMultilevel"/>
    <w:tmpl w:val="E5BE4C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43DFF77"/>
    <w:multiLevelType w:val="hybridMultilevel"/>
    <w:tmpl w:val="2996A852"/>
    <w:lvl w:ilvl="0" w:tplc="E8A46D02">
      <w:start w:val="1"/>
      <w:numFmt w:val="bullet"/>
      <w:lvlText w:val=""/>
      <w:lvlJc w:val="left"/>
      <w:pPr>
        <w:ind w:left="720" w:hanging="360"/>
      </w:pPr>
      <w:rPr>
        <w:rFonts w:ascii="Symbol" w:hAnsi="Symbol" w:hint="default"/>
      </w:rPr>
    </w:lvl>
    <w:lvl w:ilvl="1" w:tplc="3EEA01F0">
      <w:start w:val="1"/>
      <w:numFmt w:val="bullet"/>
      <w:lvlText w:val="o"/>
      <w:lvlJc w:val="left"/>
      <w:pPr>
        <w:ind w:left="1440" w:hanging="360"/>
      </w:pPr>
      <w:rPr>
        <w:rFonts w:ascii="Courier New" w:hAnsi="Courier New" w:hint="default"/>
      </w:rPr>
    </w:lvl>
    <w:lvl w:ilvl="2" w:tplc="9BE4F5DA">
      <w:start w:val="1"/>
      <w:numFmt w:val="bullet"/>
      <w:lvlText w:val=""/>
      <w:lvlJc w:val="left"/>
      <w:pPr>
        <w:ind w:left="2160" w:hanging="360"/>
      </w:pPr>
      <w:rPr>
        <w:rFonts w:ascii="Wingdings" w:hAnsi="Wingdings" w:hint="default"/>
      </w:rPr>
    </w:lvl>
    <w:lvl w:ilvl="3" w:tplc="4B94033C">
      <w:start w:val="1"/>
      <w:numFmt w:val="bullet"/>
      <w:lvlText w:val=""/>
      <w:lvlJc w:val="left"/>
      <w:pPr>
        <w:ind w:left="2880" w:hanging="360"/>
      </w:pPr>
      <w:rPr>
        <w:rFonts w:ascii="Symbol" w:hAnsi="Symbol" w:hint="default"/>
      </w:rPr>
    </w:lvl>
    <w:lvl w:ilvl="4" w:tplc="75AE16E4">
      <w:start w:val="1"/>
      <w:numFmt w:val="bullet"/>
      <w:lvlText w:val="o"/>
      <w:lvlJc w:val="left"/>
      <w:pPr>
        <w:ind w:left="3600" w:hanging="360"/>
      </w:pPr>
      <w:rPr>
        <w:rFonts w:ascii="Courier New" w:hAnsi="Courier New" w:hint="default"/>
      </w:rPr>
    </w:lvl>
    <w:lvl w:ilvl="5" w:tplc="82962F98">
      <w:start w:val="1"/>
      <w:numFmt w:val="bullet"/>
      <w:lvlText w:val=""/>
      <w:lvlJc w:val="left"/>
      <w:pPr>
        <w:ind w:left="4320" w:hanging="360"/>
      </w:pPr>
      <w:rPr>
        <w:rFonts w:ascii="Wingdings" w:hAnsi="Wingdings" w:hint="default"/>
      </w:rPr>
    </w:lvl>
    <w:lvl w:ilvl="6" w:tplc="2C8E9576">
      <w:start w:val="1"/>
      <w:numFmt w:val="bullet"/>
      <w:lvlText w:val=""/>
      <w:lvlJc w:val="left"/>
      <w:pPr>
        <w:ind w:left="5040" w:hanging="360"/>
      </w:pPr>
      <w:rPr>
        <w:rFonts w:ascii="Symbol" w:hAnsi="Symbol" w:hint="default"/>
      </w:rPr>
    </w:lvl>
    <w:lvl w:ilvl="7" w:tplc="3ED01188">
      <w:start w:val="1"/>
      <w:numFmt w:val="bullet"/>
      <w:lvlText w:val="o"/>
      <w:lvlJc w:val="left"/>
      <w:pPr>
        <w:ind w:left="5760" w:hanging="360"/>
      </w:pPr>
      <w:rPr>
        <w:rFonts w:ascii="Courier New" w:hAnsi="Courier New" w:hint="default"/>
      </w:rPr>
    </w:lvl>
    <w:lvl w:ilvl="8" w:tplc="F0EC540A">
      <w:start w:val="1"/>
      <w:numFmt w:val="bullet"/>
      <w:lvlText w:val=""/>
      <w:lvlJc w:val="left"/>
      <w:pPr>
        <w:ind w:left="6480" w:hanging="360"/>
      </w:pPr>
      <w:rPr>
        <w:rFonts w:ascii="Wingdings" w:hAnsi="Wingdings" w:hint="default"/>
      </w:rPr>
    </w:lvl>
  </w:abstractNum>
  <w:abstractNum w:abstractNumId="11" w15:restartNumberingAfterBreak="0">
    <w:nsid w:val="4D6281D3"/>
    <w:multiLevelType w:val="hybridMultilevel"/>
    <w:tmpl w:val="00F05292"/>
    <w:lvl w:ilvl="0" w:tplc="FACAE3EE">
      <w:start w:val="1"/>
      <w:numFmt w:val="bullet"/>
      <w:lvlText w:val=""/>
      <w:lvlJc w:val="left"/>
      <w:pPr>
        <w:ind w:left="720" w:hanging="360"/>
      </w:pPr>
      <w:rPr>
        <w:rFonts w:ascii="Symbol" w:hAnsi="Symbol" w:hint="default"/>
      </w:rPr>
    </w:lvl>
    <w:lvl w:ilvl="1" w:tplc="BDA6203C">
      <w:start w:val="1"/>
      <w:numFmt w:val="bullet"/>
      <w:lvlText w:val="o"/>
      <w:lvlJc w:val="left"/>
      <w:pPr>
        <w:ind w:left="1440" w:hanging="360"/>
      </w:pPr>
      <w:rPr>
        <w:rFonts w:ascii="Courier New" w:hAnsi="Courier New" w:hint="default"/>
      </w:rPr>
    </w:lvl>
    <w:lvl w:ilvl="2" w:tplc="023E7AA0">
      <w:start w:val="1"/>
      <w:numFmt w:val="bullet"/>
      <w:lvlText w:val=""/>
      <w:lvlJc w:val="left"/>
      <w:pPr>
        <w:ind w:left="2160" w:hanging="360"/>
      </w:pPr>
      <w:rPr>
        <w:rFonts w:ascii="Wingdings" w:hAnsi="Wingdings" w:hint="default"/>
      </w:rPr>
    </w:lvl>
    <w:lvl w:ilvl="3" w:tplc="F0FCB140">
      <w:start w:val="1"/>
      <w:numFmt w:val="bullet"/>
      <w:lvlText w:val=""/>
      <w:lvlJc w:val="left"/>
      <w:pPr>
        <w:ind w:left="2880" w:hanging="360"/>
      </w:pPr>
      <w:rPr>
        <w:rFonts w:ascii="Symbol" w:hAnsi="Symbol" w:hint="default"/>
      </w:rPr>
    </w:lvl>
    <w:lvl w:ilvl="4" w:tplc="5776BA80">
      <w:start w:val="1"/>
      <w:numFmt w:val="bullet"/>
      <w:lvlText w:val="o"/>
      <w:lvlJc w:val="left"/>
      <w:pPr>
        <w:ind w:left="3600" w:hanging="360"/>
      </w:pPr>
      <w:rPr>
        <w:rFonts w:ascii="Courier New" w:hAnsi="Courier New" w:hint="default"/>
      </w:rPr>
    </w:lvl>
    <w:lvl w:ilvl="5" w:tplc="47FAB17A">
      <w:start w:val="1"/>
      <w:numFmt w:val="bullet"/>
      <w:lvlText w:val=""/>
      <w:lvlJc w:val="left"/>
      <w:pPr>
        <w:ind w:left="4320" w:hanging="360"/>
      </w:pPr>
      <w:rPr>
        <w:rFonts w:ascii="Wingdings" w:hAnsi="Wingdings" w:hint="default"/>
      </w:rPr>
    </w:lvl>
    <w:lvl w:ilvl="6" w:tplc="463CBA42">
      <w:start w:val="1"/>
      <w:numFmt w:val="bullet"/>
      <w:lvlText w:val=""/>
      <w:lvlJc w:val="left"/>
      <w:pPr>
        <w:ind w:left="5040" w:hanging="360"/>
      </w:pPr>
      <w:rPr>
        <w:rFonts w:ascii="Symbol" w:hAnsi="Symbol" w:hint="default"/>
      </w:rPr>
    </w:lvl>
    <w:lvl w:ilvl="7" w:tplc="18E67020">
      <w:start w:val="1"/>
      <w:numFmt w:val="bullet"/>
      <w:lvlText w:val="o"/>
      <w:lvlJc w:val="left"/>
      <w:pPr>
        <w:ind w:left="5760" w:hanging="360"/>
      </w:pPr>
      <w:rPr>
        <w:rFonts w:ascii="Courier New" w:hAnsi="Courier New" w:hint="default"/>
      </w:rPr>
    </w:lvl>
    <w:lvl w:ilvl="8" w:tplc="EA602B2E">
      <w:start w:val="1"/>
      <w:numFmt w:val="bullet"/>
      <w:lvlText w:val=""/>
      <w:lvlJc w:val="left"/>
      <w:pPr>
        <w:ind w:left="6480" w:hanging="360"/>
      </w:pPr>
      <w:rPr>
        <w:rFonts w:ascii="Wingdings" w:hAnsi="Wingdings" w:hint="default"/>
      </w:rPr>
    </w:lvl>
  </w:abstractNum>
  <w:abstractNum w:abstractNumId="12" w15:restartNumberingAfterBreak="0">
    <w:nsid w:val="5D7E8D90"/>
    <w:multiLevelType w:val="hybridMultilevel"/>
    <w:tmpl w:val="1D140B42"/>
    <w:lvl w:ilvl="0" w:tplc="27100E0E">
      <w:start w:val="1"/>
      <w:numFmt w:val="bullet"/>
      <w:lvlText w:val=""/>
      <w:lvlJc w:val="left"/>
      <w:pPr>
        <w:ind w:left="720" w:hanging="360"/>
      </w:pPr>
      <w:rPr>
        <w:rFonts w:ascii="Symbol" w:hAnsi="Symbol" w:hint="default"/>
      </w:rPr>
    </w:lvl>
    <w:lvl w:ilvl="1" w:tplc="8A127D4E">
      <w:start w:val="1"/>
      <w:numFmt w:val="bullet"/>
      <w:lvlText w:val="o"/>
      <w:lvlJc w:val="left"/>
      <w:pPr>
        <w:ind w:left="1440" w:hanging="360"/>
      </w:pPr>
      <w:rPr>
        <w:rFonts w:ascii="Courier New" w:hAnsi="Courier New" w:hint="default"/>
      </w:rPr>
    </w:lvl>
    <w:lvl w:ilvl="2" w:tplc="B7BAED60">
      <w:start w:val="1"/>
      <w:numFmt w:val="bullet"/>
      <w:lvlText w:val=""/>
      <w:lvlJc w:val="left"/>
      <w:pPr>
        <w:ind w:left="2160" w:hanging="360"/>
      </w:pPr>
      <w:rPr>
        <w:rFonts w:ascii="Wingdings" w:hAnsi="Wingdings" w:hint="default"/>
      </w:rPr>
    </w:lvl>
    <w:lvl w:ilvl="3" w:tplc="359C2D68">
      <w:start w:val="1"/>
      <w:numFmt w:val="bullet"/>
      <w:lvlText w:val=""/>
      <w:lvlJc w:val="left"/>
      <w:pPr>
        <w:ind w:left="2880" w:hanging="360"/>
      </w:pPr>
      <w:rPr>
        <w:rFonts w:ascii="Symbol" w:hAnsi="Symbol" w:hint="default"/>
      </w:rPr>
    </w:lvl>
    <w:lvl w:ilvl="4" w:tplc="561CD5E4">
      <w:start w:val="1"/>
      <w:numFmt w:val="bullet"/>
      <w:lvlText w:val="o"/>
      <w:lvlJc w:val="left"/>
      <w:pPr>
        <w:ind w:left="3600" w:hanging="360"/>
      </w:pPr>
      <w:rPr>
        <w:rFonts w:ascii="Courier New" w:hAnsi="Courier New" w:hint="default"/>
      </w:rPr>
    </w:lvl>
    <w:lvl w:ilvl="5" w:tplc="2EE0B4C0">
      <w:start w:val="1"/>
      <w:numFmt w:val="bullet"/>
      <w:lvlText w:val=""/>
      <w:lvlJc w:val="left"/>
      <w:pPr>
        <w:ind w:left="4320" w:hanging="360"/>
      </w:pPr>
      <w:rPr>
        <w:rFonts w:ascii="Wingdings" w:hAnsi="Wingdings" w:hint="default"/>
      </w:rPr>
    </w:lvl>
    <w:lvl w:ilvl="6" w:tplc="D22C94B0">
      <w:start w:val="1"/>
      <w:numFmt w:val="bullet"/>
      <w:lvlText w:val=""/>
      <w:lvlJc w:val="left"/>
      <w:pPr>
        <w:ind w:left="5040" w:hanging="360"/>
      </w:pPr>
      <w:rPr>
        <w:rFonts w:ascii="Symbol" w:hAnsi="Symbol" w:hint="default"/>
      </w:rPr>
    </w:lvl>
    <w:lvl w:ilvl="7" w:tplc="A290E43E">
      <w:start w:val="1"/>
      <w:numFmt w:val="bullet"/>
      <w:lvlText w:val="o"/>
      <w:lvlJc w:val="left"/>
      <w:pPr>
        <w:ind w:left="5760" w:hanging="360"/>
      </w:pPr>
      <w:rPr>
        <w:rFonts w:ascii="Courier New" w:hAnsi="Courier New" w:hint="default"/>
      </w:rPr>
    </w:lvl>
    <w:lvl w:ilvl="8" w:tplc="ABE26E22">
      <w:start w:val="1"/>
      <w:numFmt w:val="bullet"/>
      <w:lvlText w:val=""/>
      <w:lvlJc w:val="left"/>
      <w:pPr>
        <w:ind w:left="6480" w:hanging="360"/>
      </w:pPr>
      <w:rPr>
        <w:rFonts w:ascii="Wingdings" w:hAnsi="Wingdings" w:hint="default"/>
      </w:rPr>
    </w:lvl>
  </w:abstractNum>
  <w:abstractNum w:abstractNumId="13" w15:restartNumberingAfterBreak="0">
    <w:nsid w:val="61B95710"/>
    <w:multiLevelType w:val="hybridMultilevel"/>
    <w:tmpl w:val="99782552"/>
    <w:lvl w:ilvl="0" w:tplc="FDCC2970">
      <w:start w:val="1"/>
      <w:numFmt w:val="bullet"/>
      <w:lvlText w:val=""/>
      <w:lvlJc w:val="left"/>
      <w:pPr>
        <w:ind w:left="720" w:hanging="360"/>
      </w:pPr>
      <w:rPr>
        <w:rFonts w:ascii="Symbol" w:hAnsi="Symbol" w:hint="default"/>
      </w:rPr>
    </w:lvl>
    <w:lvl w:ilvl="1" w:tplc="18A6E7E0">
      <w:start w:val="1"/>
      <w:numFmt w:val="bullet"/>
      <w:lvlText w:val="o"/>
      <w:lvlJc w:val="left"/>
      <w:pPr>
        <w:ind w:left="1440" w:hanging="360"/>
      </w:pPr>
      <w:rPr>
        <w:rFonts w:ascii="Courier New" w:hAnsi="Courier New" w:hint="default"/>
      </w:rPr>
    </w:lvl>
    <w:lvl w:ilvl="2" w:tplc="3552D7E0">
      <w:start w:val="1"/>
      <w:numFmt w:val="bullet"/>
      <w:lvlText w:val=""/>
      <w:lvlJc w:val="left"/>
      <w:pPr>
        <w:ind w:left="2160" w:hanging="360"/>
      </w:pPr>
      <w:rPr>
        <w:rFonts w:ascii="Wingdings" w:hAnsi="Wingdings" w:hint="default"/>
      </w:rPr>
    </w:lvl>
    <w:lvl w:ilvl="3" w:tplc="5F409786">
      <w:start w:val="1"/>
      <w:numFmt w:val="bullet"/>
      <w:lvlText w:val=""/>
      <w:lvlJc w:val="left"/>
      <w:pPr>
        <w:ind w:left="2880" w:hanging="360"/>
      </w:pPr>
      <w:rPr>
        <w:rFonts w:ascii="Symbol" w:hAnsi="Symbol" w:hint="default"/>
      </w:rPr>
    </w:lvl>
    <w:lvl w:ilvl="4" w:tplc="608EA85A">
      <w:start w:val="1"/>
      <w:numFmt w:val="bullet"/>
      <w:lvlText w:val="o"/>
      <w:lvlJc w:val="left"/>
      <w:pPr>
        <w:ind w:left="3600" w:hanging="360"/>
      </w:pPr>
      <w:rPr>
        <w:rFonts w:ascii="Courier New" w:hAnsi="Courier New" w:hint="default"/>
      </w:rPr>
    </w:lvl>
    <w:lvl w:ilvl="5" w:tplc="25D85B4C">
      <w:start w:val="1"/>
      <w:numFmt w:val="bullet"/>
      <w:lvlText w:val=""/>
      <w:lvlJc w:val="left"/>
      <w:pPr>
        <w:ind w:left="4320" w:hanging="360"/>
      </w:pPr>
      <w:rPr>
        <w:rFonts w:ascii="Wingdings" w:hAnsi="Wingdings" w:hint="default"/>
      </w:rPr>
    </w:lvl>
    <w:lvl w:ilvl="6" w:tplc="F33CF4DA">
      <w:start w:val="1"/>
      <w:numFmt w:val="bullet"/>
      <w:lvlText w:val=""/>
      <w:lvlJc w:val="left"/>
      <w:pPr>
        <w:ind w:left="5040" w:hanging="360"/>
      </w:pPr>
      <w:rPr>
        <w:rFonts w:ascii="Symbol" w:hAnsi="Symbol" w:hint="default"/>
      </w:rPr>
    </w:lvl>
    <w:lvl w:ilvl="7" w:tplc="E3469AB2">
      <w:start w:val="1"/>
      <w:numFmt w:val="bullet"/>
      <w:lvlText w:val="o"/>
      <w:lvlJc w:val="left"/>
      <w:pPr>
        <w:ind w:left="5760" w:hanging="360"/>
      </w:pPr>
      <w:rPr>
        <w:rFonts w:ascii="Courier New" w:hAnsi="Courier New" w:hint="default"/>
      </w:rPr>
    </w:lvl>
    <w:lvl w:ilvl="8" w:tplc="3BBC18E6">
      <w:start w:val="1"/>
      <w:numFmt w:val="bullet"/>
      <w:lvlText w:val=""/>
      <w:lvlJc w:val="left"/>
      <w:pPr>
        <w:ind w:left="6480" w:hanging="360"/>
      </w:pPr>
      <w:rPr>
        <w:rFonts w:ascii="Wingdings" w:hAnsi="Wingdings" w:hint="default"/>
      </w:rPr>
    </w:lvl>
  </w:abstractNum>
  <w:abstractNum w:abstractNumId="14" w15:restartNumberingAfterBreak="0">
    <w:nsid w:val="6AE56FE6"/>
    <w:multiLevelType w:val="hybridMultilevel"/>
    <w:tmpl w:val="CE4A889E"/>
    <w:lvl w:ilvl="0" w:tplc="981CF028">
      <w:start w:val="1"/>
      <w:numFmt w:val="bullet"/>
      <w:lvlText w:val=""/>
      <w:lvlJc w:val="left"/>
      <w:pPr>
        <w:ind w:left="720" w:hanging="360"/>
      </w:pPr>
      <w:rPr>
        <w:rFonts w:ascii="Symbol" w:hAnsi="Symbol" w:hint="default"/>
      </w:rPr>
    </w:lvl>
    <w:lvl w:ilvl="1" w:tplc="D44E4478">
      <w:start w:val="1"/>
      <w:numFmt w:val="bullet"/>
      <w:lvlText w:val="o"/>
      <w:lvlJc w:val="left"/>
      <w:pPr>
        <w:ind w:left="1440" w:hanging="360"/>
      </w:pPr>
      <w:rPr>
        <w:rFonts w:ascii="Courier New" w:hAnsi="Courier New" w:hint="default"/>
      </w:rPr>
    </w:lvl>
    <w:lvl w:ilvl="2" w:tplc="1C381468">
      <w:start w:val="1"/>
      <w:numFmt w:val="bullet"/>
      <w:lvlText w:val=""/>
      <w:lvlJc w:val="left"/>
      <w:pPr>
        <w:ind w:left="2160" w:hanging="360"/>
      </w:pPr>
      <w:rPr>
        <w:rFonts w:ascii="Wingdings" w:hAnsi="Wingdings" w:hint="default"/>
      </w:rPr>
    </w:lvl>
    <w:lvl w:ilvl="3" w:tplc="4A667B2E">
      <w:start w:val="1"/>
      <w:numFmt w:val="bullet"/>
      <w:lvlText w:val=""/>
      <w:lvlJc w:val="left"/>
      <w:pPr>
        <w:ind w:left="2880" w:hanging="360"/>
      </w:pPr>
      <w:rPr>
        <w:rFonts w:ascii="Symbol" w:hAnsi="Symbol" w:hint="default"/>
      </w:rPr>
    </w:lvl>
    <w:lvl w:ilvl="4" w:tplc="FF50525C">
      <w:start w:val="1"/>
      <w:numFmt w:val="bullet"/>
      <w:lvlText w:val="o"/>
      <w:lvlJc w:val="left"/>
      <w:pPr>
        <w:ind w:left="3600" w:hanging="360"/>
      </w:pPr>
      <w:rPr>
        <w:rFonts w:ascii="Courier New" w:hAnsi="Courier New" w:hint="default"/>
      </w:rPr>
    </w:lvl>
    <w:lvl w:ilvl="5" w:tplc="E2B00838">
      <w:start w:val="1"/>
      <w:numFmt w:val="bullet"/>
      <w:lvlText w:val=""/>
      <w:lvlJc w:val="left"/>
      <w:pPr>
        <w:ind w:left="4320" w:hanging="360"/>
      </w:pPr>
      <w:rPr>
        <w:rFonts w:ascii="Wingdings" w:hAnsi="Wingdings" w:hint="default"/>
      </w:rPr>
    </w:lvl>
    <w:lvl w:ilvl="6" w:tplc="CB307680">
      <w:start w:val="1"/>
      <w:numFmt w:val="bullet"/>
      <w:lvlText w:val=""/>
      <w:lvlJc w:val="left"/>
      <w:pPr>
        <w:ind w:left="5040" w:hanging="360"/>
      </w:pPr>
      <w:rPr>
        <w:rFonts w:ascii="Symbol" w:hAnsi="Symbol" w:hint="default"/>
      </w:rPr>
    </w:lvl>
    <w:lvl w:ilvl="7" w:tplc="6E74E978">
      <w:start w:val="1"/>
      <w:numFmt w:val="bullet"/>
      <w:lvlText w:val="o"/>
      <w:lvlJc w:val="left"/>
      <w:pPr>
        <w:ind w:left="5760" w:hanging="360"/>
      </w:pPr>
      <w:rPr>
        <w:rFonts w:ascii="Courier New" w:hAnsi="Courier New" w:hint="default"/>
      </w:rPr>
    </w:lvl>
    <w:lvl w:ilvl="8" w:tplc="60B20A94">
      <w:start w:val="1"/>
      <w:numFmt w:val="bullet"/>
      <w:lvlText w:val=""/>
      <w:lvlJc w:val="left"/>
      <w:pPr>
        <w:ind w:left="6480" w:hanging="360"/>
      </w:pPr>
      <w:rPr>
        <w:rFonts w:ascii="Wingdings" w:hAnsi="Wingdings" w:hint="default"/>
      </w:rPr>
    </w:lvl>
  </w:abstractNum>
  <w:abstractNum w:abstractNumId="15" w15:restartNumberingAfterBreak="0">
    <w:nsid w:val="78B6AC67"/>
    <w:multiLevelType w:val="hybridMultilevel"/>
    <w:tmpl w:val="F6FA66D4"/>
    <w:lvl w:ilvl="0" w:tplc="33C805E2">
      <w:start w:val="1"/>
      <w:numFmt w:val="bullet"/>
      <w:lvlText w:val=""/>
      <w:lvlJc w:val="left"/>
      <w:pPr>
        <w:ind w:left="720" w:hanging="360"/>
      </w:pPr>
      <w:rPr>
        <w:rFonts w:ascii="Symbol" w:hAnsi="Symbol" w:hint="default"/>
      </w:rPr>
    </w:lvl>
    <w:lvl w:ilvl="1" w:tplc="171034EA">
      <w:start w:val="1"/>
      <w:numFmt w:val="bullet"/>
      <w:lvlText w:val="o"/>
      <w:lvlJc w:val="left"/>
      <w:pPr>
        <w:ind w:left="1440" w:hanging="360"/>
      </w:pPr>
      <w:rPr>
        <w:rFonts w:ascii="Courier New" w:hAnsi="Courier New" w:hint="default"/>
      </w:rPr>
    </w:lvl>
    <w:lvl w:ilvl="2" w:tplc="848EC384">
      <w:start w:val="1"/>
      <w:numFmt w:val="bullet"/>
      <w:lvlText w:val=""/>
      <w:lvlJc w:val="left"/>
      <w:pPr>
        <w:ind w:left="2160" w:hanging="360"/>
      </w:pPr>
      <w:rPr>
        <w:rFonts w:ascii="Wingdings" w:hAnsi="Wingdings" w:hint="default"/>
      </w:rPr>
    </w:lvl>
    <w:lvl w:ilvl="3" w:tplc="2AC63AD0">
      <w:start w:val="1"/>
      <w:numFmt w:val="bullet"/>
      <w:lvlText w:val=""/>
      <w:lvlJc w:val="left"/>
      <w:pPr>
        <w:ind w:left="2880" w:hanging="360"/>
      </w:pPr>
      <w:rPr>
        <w:rFonts w:ascii="Symbol" w:hAnsi="Symbol" w:hint="default"/>
      </w:rPr>
    </w:lvl>
    <w:lvl w:ilvl="4" w:tplc="A20E67DA">
      <w:start w:val="1"/>
      <w:numFmt w:val="bullet"/>
      <w:lvlText w:val="o"/>
      <w:lvlJc w:val="left"/>
      <w:pPr>
        <w:ind w:left="3600" w:hanging="360"/>
      </w:pPr>
      <w:rPr>
        <w:rFonts w:ascii="Courier New" w:hAnsi="Courier New" w:hint="default"/>
      </w:rPr>
    </w:lvl>
    <w:lvl w:ilvl="5" w:tplc="A20E9A5A">
      <w:start w:val="1"/>
      <w:numFmt w:val="bullet"/>
      <w:lvlText w:val=""/>
      <w:lvlJc w:val="left"/>
      <w:pPr>
        <w:ind w:left="4320" w:hanging="360"/>
      </w:pPr>
      <w:rPr>
        <w:rFonts w:ascii="Wingdings" w:hAnsi="Wingdings" w:hint="default"/>
      </w:rPr>
    </w:lvl>
    <w:lvl w:ilvl="6" w:tplc="13620C9C">
      <w:start w:val="1"/>
      <w:numFmt w:val="bullet"/>
      <w:lvlText w:val=""/>
      <w:lvlJc w:val="left"/>
      <w:pPr>
        <w:ind w:left="5040" w:hanging="360"/>
      </w:pPr>
      <w:rPr>
        <w:rFonts w:ascii="Symbol" w:hAnsi="Symbol" w:hint="default"/>
      </w:rPr>
    </w:lvl>
    <w:lvl w:ilvl="7" w:tplc="F968A64A">
      <w:start w:val="1"/>
      <w:numFmt w:val="bullet"/>
      <w:lvlText w:val="o"/>
      <w:lvlJc w:val="left"/>
      <w:pPr>
        <w:ind w:left="5760" w:hanging="360"/>
      </w:pPr>
      <w:rPr>
        <w:rFonts w:ascii="Courier New" w:hAnsi="Courier New" w:hint="default"/>
      </w:rPr>
    </w:lvl>
    <w:lvl w:ilvl="8" w:tplc="EE5607B2">
      <w:start w:val="1"/>
      <w:numFmt w:val="bullet"/>
      <w:lvlText w:val=""/>
      <w:lvlJc w:val="left"/>
      <w:pPr>
        <w:ind w:left="6480" w:hanging="360"/>
      </w:pPr>
      <w:rPr>
        <w:rFonts w:ascii="Wingdings" w:hAnsi="Wingdings" w:hint="default"/>
      </w:rPr>
    </w:lvl>
  </w:abstractNum>
  <w:abstractNum w:abstractNumId="16" w15:restartNumberingAfterBreak="0">
    <w:nsid w:val="78C083DE"/>
    <w:multiLevelType w:val="hybridMultilevel"/>
    <w:tmpl w:val="0B5ADE32"/>
    <w:lvl w:ilvl="0" w:tplc="A9AA57A0">
      <w:start w:val="1"/>
      <w:numFmt w:val="bullet"/>
      <w:lvlText w:val=""/>
      <w:lvlJc w:val="left"/>
      <w:pPr>
        <w:ind w:left="720" w:hanging="360"/>
      </w:pPr>
      <w:rPr>
        <w:rFonts w:ascii="Symbol" w:hAnsi="Symbol" w:hint="default"/>
      </w:rPr>
    </w:lvl>
    <w:lvl w:ilvl="1" w:tplc="0A327060">
      <w:start w:val="1"/>
      <w:numFmt w:val="bullet"/>
      <w:lvlText w:val="o"/>
      <w:lvlJc w:val="left"/>
      <w:pPr>
        <w:ind w:left="1440" w:hanging="360"/>
      </w:pPr>
      <w:rPr>
        <w:rFonts w:ascii="Courier New" w:hAnsi="Courier New" w:hint="default"/>
      </w:rPr>
    </w:lvl>
    <w:lvl w:ilvl="2" w:tplc="792CE99E">
      <w:start w:val="1"/>
      <w:numFmt w:val="bullet"/>
      <w:lvlText w:val=""/>
      <w:lvlJc w:val="left"/>
      <w:pPr>
        <w:ind w:left="2160" w:hanging="360"/>
      </w:pPr>
      <w:rPr>
        <w:rFonts w:ascii="Wingdings" w:hAnsi="Wingdings" w:hint="default"/>
      </w:rPr>
    </w:lvl>
    <w:lvl w:ilvl="3" w:tplc="D1D45004">
      <w:start w:val="1"/>
      <w:numFmt w:val="bullet"/>
      <w:lvlText w:val=""/>
      <w:lvlJc w:val="left"/>
      <w:pPr>
        <w:ind w:left="2880" w:hanging="360"/>
      </w:pPr>
      <w:rPr>
        <w:rFonts w:ascii="Symbol" w:hAnsi="Symbol" w:hint="default"/>
      </w:rPr>
    </w:lvl>
    <w:lvl w:ilvl="4" w:tplc="15F4AB0C">
      <w:start w:val="1"/>
      <w:numFmt w:val="bullet"/>
      <w:lvlText w:val="o"/>
      <w:lvlJc w:val="left"/>
      <w:pPr>
        <w:ind w:left="3600" w:hanging="360"/>
      </w:pPr>
      <w:rPr>
        <w:rFonts w:ascii="Courier New" w:hAnsi="Courier New" w:hint="default"/>
      </w:rPr>
    </w:lvl>
    <w:lvl w:ilvl="5" w:tplc="77427A24">
      <w:start w:val="1"/>
      <w:numFmt w:val="bullet"/>
      <w:lvlText w:val=""/>
      <w:lvlJc w:val="left"/>
      <w:pPr>
        <w:ind w:left="4320" w:hanging="360"/>
      </w:pPr>
      <w:rPr>
        <w:rFonts w:ascii="Wingdings" w:hAnsi="Wingdings" w:hint="default"/>
      </w:rPr>
    </w:lvl>
    <w:lvl w:ilvl="6" w:tplc="2884DEC0">
      <w:start w:val="1"/>
      <w:numFmt w:val="bullet"/>
      <w:lvlText w:val=""/>
      <w:lvlJc w:val="left"/>
      <w:pPr>
        <w:ind w:left="5040" w:hanging="360"/>
      </w:pPr>
      <w:rPr>
        <w:rFonts w:ascii="Symbol" w:hAnsi="Symbol" w:hint="default"/>
      </w:rPr>
    </w:lvl>
    <w:lvl w:ilvl="7" w:tplc="0634728A">
      <w:start w:val="1"/>
      <w:numFmt w:val="bullet"/>
      <w:lvlText w:val="o"/>
      <w:lvlJc w:val="left"/>
      <w:pPr>
        <w:ind w:left="5760" w:hanging="360"/>
      </w:pPr>
      <w:rPr>
        <w:rFonts w:ascii="Courier New" w:hAnsi="Courier New" w:hint="default"/>
      </w:rPr>
    </w:lvl>
    <w:lvl w:ilvl="8" w:tplc="9F6EDB26">
      <w:start w:val="1"/>
      <w:numFmt w:val="bullet"/>
      <w:lvlText w:val=""/>
      <w:lvlJc w:val="left"/>
      <w:pPr>
        <w:ind w:left="6480" w:hanging="360"/>
      </w:pPr>
      <w:rPr>
        <w:rFonts w:ascii="Wingdings" w:hAnsi="Wingdings" w:hint="default"/>
      </w:rPr>
    </w:lvl>
  </w:abstractNum>
  <w:num w:numId="1" w16cid:durableId="1514878363">
    <w:abstractNumId w:val="12"/>
  </w:num>
  <w:num w:numId="2" w16cid:durableId="672268806">
    <w:abstractNumId w:val="6"/>
  </w:num>
  <w:num w:numId="3" w16cid:durableId="1654678477">
    <w:abstractNumId w:val="16"/>
  </w:num>
  <w:num w:numId="4" w16cid:durableId="231935211">
    <w:abstractNumId w:val="0"/>
  </w:num>
  <w:num w:numId="5" w16cid:durableId="273289088">
    <w:abstractNumId w:val="13"/>
  </w:num>
  <w:num w:numId="6" w16cid:durableId="721172492">
    <w:abstractNumId w:val="11"/>
  </w:num>
  <w:num w:numId="7" w16cid:durableId="1417245660">
    <w:abstractNumId w:val="2"/>
  </w:num>
  <w:num w:numId="8" w16cid:durableId="2080205796">
    <w:abstractNumId w:val="14"/>
  </w:num>
  <w:num w:numId="9" w16cid:durableId="376978891">
    <w:abstractNumId w:val="15"/>
  </w:num>
  <w:num w:numId="10" w16cid:durableId="1613318057">
    <w:abstractNumId w:val="10"/>
  </w:num>
  <w:num w:numId="11" w16cid:durableId="8215792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65455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066360">
    <w:abstractNumId w:val="7"/>
  </w:num>
  <w:num w:numId="14" w16cid:durableId="122820282">
    <w:abstractNumId w:val="4"/>
  </w:num>
  <w:num w:numId="15" w16cid:durableId="284046983">
    <w:abstractNumId w:val="5"/>
  </w:num>
  <w:num w:numId="16" w16cid:durableId="449252065">
    <w:abstractNumId w:val="3"/>
  </w:num>
  <w:num w:numId="17" w16cid:durableId="21254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27"/>
    <w:rsid w:val="00000AB8"/>
    <w:rsid w:val="0000669C"/>
    <w:rsid w:val="00010B12"/>
    <w:rsid w:val="00025554"/>
    <w:rsid w:val="00030FBB"/>
    <w:rsid w:val="000339B5"/>
    <w:rsid w:val="000470CB"/>
    <w:rsid w:val="0005147C"/>
    <w:rsid w:val="00061659"/>
    <w:rsid w:val="00070413"/>
    <w:rsid w:val="0007078E"/>
    <w:rsid w:val="00070AB5"/>
    <w:rsid w:val="00092D79"/>
    <w:rsid w:val="000B75EB"/>
    <w:rsid w:val="000E1B36"/>
    <w:rsid w:val="000F30B3"/>
    <w:rsid w:val="00112412"/>
    <w:rsid w:val="00115A3E"/>
    <w:rsid w:val="00160200"/>
    <w:rsid w:val="0016265F"/>
    <w:rsid w:val="00174887"/>
    <w:rsid w:val="00177563"/>
    <w:rsid w:val="001A234F"/>
    <w:rsid w:val="001B440F"/>
    <w:rsid w:val="001B59D8"/>
    <w:rsid w:val="001E27F8"/>
    <w:rsid w:val="001F43F2"/>
    <w:rsid w:val="002068DF"/>
    <w:rsid w:val="0020772C"/>
    <w:rsid w:val="0021064E"/>
    <w:rsid w:val="00217C70"/>
    <w:rsid w:val="0022244B"/>
    <w:rsid w:val="0023371D"/>
    <w:rsid w:val="0024151B"/>
    <w:rsid w:val="00242354"/>
    <w:rsid w:val="00247E5B"/>
    <w:rsid w:val="00252A42"/>
    <w:rsid w:val="0027449A"/>
    <w:rsid w:val="00287A93"/>
    <w:rsid w:val="002A3B2B"/>
    <w:rsid w:val="002B0FE4"/>
    <w:rsid w:val="002C29ED"/>
    <w:rsid w:val="002D3BCB"/>
    <w:rsid w:val="003032E1"/>
    <w:rsid w:val="003053C5"/>
    <w:rsid w:val="003066FB"/>
    <w:rsid w:val="00314CA3"/>
    <w:rsid w:val="00323131"/>
    <w:rsid w:val="003366C1"/>
    <w:rsid w:val="00351B22"/>
    <w:rsid w:val="003668A9"/>
    <w:rsid w:val="003869B0"/>
    <w:rsid w:val="003943A9"/>
    <w:rsid w:val="003A1902"/>
    <w:rsid w:val="003A26EE"/>
    <w:rsid w:val="003C00DA"/>
    <w:rsid w:val="003C1F2F"/>
    <w:rsid w:val="003D51F1"/>
    <w:rsid w:val="003E5014"/>
    <w:rsid w:val="0040296F"/>
    <w:rsid w:val="00423E4D"/>
    <w:rsid w:val="004721A8"/>
    <w:rsid w:val="0048106B"/>
    <w:rsid w:val="004913F4"/>
    <w:rsid w:val="004A1FE6"/>
    <w:rsid w:val="004B0683"/>
    <w:rsid w:val="004C573D"/>
    <w:rsid w:val="004F5698"/>
    <w:rsid w:val="005157B0"/>
    <w:rsid w:val="00521587"/>
    <w:rsid w:val="0052546B"/>
    <w:rsid w:val="00541FE5"/>
    <w:rsid w:val="0056454F"/>
    <w:rsid w:val="00576562"/>
    <w:rsid w:val="005873BC"/>
    <w:rsid w:val="00594CBA"/>
    <w:rsid w:val="00595113"/>
    <w:rsid w:val="005A5BA5"/>
    <w:rsid w:val="005A666A"/>
    <w:rsid w:val="005B3BF4"/>
    <w:rsid w:val="005B436E"/>
    <w:rsid w:val="005D3074"/>
    <w:rsid w:val="005E2831"/>
    <w:rsid w:val="005F09BD"/>
    <w:rsid w:val="005F296F"/>
    <w:rsid w:val="00622928"/>
    <w:rsid w:val="006357D3"/>
    <w:rsid w:val="00637AC0"/>
    <w:rsid w:val="00656069"/>
    <w:rsid w:val="006625E9"/>
    <w:rsid w:val="00663AF8"/>
    <w:rsid w:val="00667F54"/>
    <w:rsid w:val="006747B4"/>
    <w:rsid w:val="006907E6"/>
    <w:rsid w:val="00692857"/>
    <w:rsid w:val="006931E9"/>
    <w:rsid w:val="00697194"/>
    <w:rsid w:val="006A3645"/>
    <w:rsid w:val="006A47E1"/>
    <w:rsid w:val="006C3F80"/>
    <w:rsid w:val="006C6FFD"/>
    <w:rsid w:val="006D38C7"/>
    <w:rsid w:val="006E703D"/>
    <w:rsid w:val="006F3235"/>
    <w:rsid w:val="006F7195"/>
    <w:rsid w:val="00722A24"/>
    <w:rsid w:val="00732627"/>
    <w:rsid w:val="00745E1A"/>
    <w:rsid w:val="007527C0"/>
    <w:rsid w:val="007855AA"/>
    <w:rsid w:val="00792781"/>
    <w:rsid w:val="007D41B4"/>
    <w:rsid w:val="007E0B98"/>
    <w:rsid w:val="0080395A"/>
    <w:rsid w:val="00803FDD"/>
    <w:rsid w:val="00824011"/>
    <w:rsid w:val="00827327"/>
    <w:rsid w:val="008303A9"/>
    <w:rsid w:val="008448E1"/>
    <w:rsid w:val="0084649F"/>
    <w:rsid w:val="00847E32"/>
    <w:rsid w:val="00852CF2"/>
    <w:rsid w:val="00877A55"/>
    <w:rsid w:val="008804A8"/>
    <w:rsid w:val="008A0989"/>
    <w:rsid w:val="008B777B"/>
    <w:rsid w:val="008C40DA"/>
    <w:rsid w:val="008E4B09"/>
    <w:rsid w:val="008F131C"/>
    <w:rsid w:val="0090498D"/>
    <w:rsid w:val="00921DBC"/>
    <w:rsid w:val="00924B6A"/>
    <w:rsid w:val="00934E9C"/>
    <w:rsid w:val="00951EB6"/>
    <w:rsid w:val="0098698C"/>
    <w:rsid w:val="00990308"/>
    <w:rsid w:val="009B3A5A"/>
    <w:rsid w:val="009B515B"/>
    <w:rsid w:val="009B6DA1"/>
    <w:rsid w:val="009B6E78"/>
    <w:rsid w:val="009D5D47"/>
    <w:rsid w:val="009E7DFD"/>
    <w:rsid w:val="009F1175"/>
    <w:rsid w:val="00A13FDA"/>
    <w:rsid w:val="00A34DA3"/>
    <w:rsid w:val="00A36E2D"/>
    <w:rsid w:val="00A3797E"/>
    <w:rsid w:val="00A67165"/>
    <w:rsid w:val="00A862F6"/>
    <w:rsid w:val="00A9135E"/>
    <w:rsid w:val="00AA6169"/>
    <w:rsid w:val="00AC1005"/>
    <w:rsid w:val="00AC646B"/>
    <w:rsid w:val="00AE4903"/>
    <w:rsid w:val="00B04084"/>
    <w:rsid w:val="00B05511"/>
    <w:rsid w:val="00B055D9"/>
    <w:rsid w:val="00B1178E"/>
    <w:rsid w:val="00B241CB"/>
    <w:rsid w:val="00B27DC6"/>
    <w:rsid w:val="00B53B04"/>
    <w:rsid w:val="00B5766F"/>
    <w:rsid w:val="00BB0430"/>
    <w:rsid w:val="00BD1F5F"/>
    <w:rsid w:val="00BD20AC"/>
    <w:rsid w:val="00BE3B93"/>
    <w:rsid w:val="00BF598B"/>
    <w:rsid w:val="00C01E92"/>
    <w:rsid w:val="00C453B1"/>
    <w:rsid w:val="00C53837"/>
    <w:rsid w:val="00C5678C"/>
    <w:rsid w:val="00C768E5"/>
    <w:rsid w:val="00C856C1"/>
    <w:rsid w:val="00C93770"/>
    <w:rsid w:val="00C945EB"/>
    <w:rsid w:val="00C961AE"/>
    <w:rsid w:val="00CA414A"/>
    <w:rsid w:val="00CC1FF1"/>
    <w:rsid w:val="00CD35ED"/>
    <w:rsid w:val="00CD7476"/>
    <w:rsid w:val="00CE7806"/>
    <w:rsid w:val="00D050E4"/>
    <w:rsid w:val="00D16398"/>
    <w:rsid w:val="00D57A51"/>
    <w:rsid w:val="00D80BC4"/>
    <w:rsid w:val="00D8797F"/>
    <w:rsid w:val="00D9016E"/>
    <w:rsid w:val="00DA55C8"/>
    <w:rsid w:val="00DA5D92"/>
    <w:rsid w:val="00DB5CEC"/>
    <w:rsid w:val="00DC2009"/>
    <w:rsid w:val="00DC7010"/>
    <w:rsid w:val="00DD0105"/>
    <w:rsid w:val="00E03CC1"/>
    <w:rsid w:val="00E06BE4"/>
    <w:rsid w:val="00E168B4"/>
    <w:rsid w:val="00E24610"/>
    <w:rsid w:val="00E46A91"/>
    <w:rsid w:val="00E86ABA"/>
    <w:rsid w:val="00EB2F58"/>
    <w:rsid w:val="00EB3EA2"/>
    <w:rsid w:val="00EB6F78"/>
    <w:rsid w:val="00EC1F5B"/>
    <w:rsid w:val="00ED2FAF"/>
    <w:rsid w:val="00ED5570"/>
    <w:rsid w:val="00ED58F5"/>
    <w:rsid w:val="00EE5FDF"/>
    <w:rsid w:val="00F013EA"/>
    <w:rsid w:val="00F1108B"/>
    <w:rsid w:val="00F140B4"/>
    <w:rsid w:val="00F16814"/>
    <w:rsid w:val="00F21A6E"/>
    <w:rsid w:val="00F23345"/>
    <w:rsid w:val="00F4594B"/>
    <w:rsid w:val="00F6645B"/>
    <w:rsid w:val="00F706CD"/>
    <w:rsid w:val="00F73D75"/>
    <w:rsid w:val="00F77BF5"/>
    <w:rsid w:val="00F93687"/>
    <w:rsid w:val="00FB3739"/>
    <w:rsid w:val="00FC38B6"/>
    <w:rsid w:val="00FE4C5C"/>
    <w:rsid w:val="05EA7189"/>
    <w:rsid w:val="0713E467"/>
    <w:rsid w:val="113DEB1B"/>
    <w:rsid w:val="119C2260"/>
    <w:rsid w:val="13B16C77"/>
    <w:rsid w:val="218A06E0"/>
    <w:rsid w:val="253AA73E"/>
    <w:rsid w:val="25A81160"/>
    <w:rsid w:val="261F6CBD"/>
    <w:rsid w:val="284D9CEE"/>
    <w:rsid w:val="2D43C162"/>
    <w:rsid w:val="2E7407F9"/>
    <w:rsid w:val="3195774F"/>
    <w:rsid w:val="32CEA0DE"/>
    <w:rsid w:val="36A5E854"/>
    <w:rsid w:val="3FFAE746"/>
    <w:rsid w:val="4752BCDA"/>
    <w:rsid w:val="488E2AAD"/>
    <w:rsid w:val="48E425D5"/>
    <w:rsid w:val="49F5CE07"/>
    <w:rsid w:val="4D0BF8F8"/>
    <w:rsid w:val="53C7D76C"/>
    <w:rsid w:val="55BC257C"/>
    <w:rsid w:val="5B6C9F87"/>
    <w:rsid w:val="6208E5DB"/>
    <w:rsid w:val="6253C676"/>
    <w:rsid w:val="6A9180A6"/>
    <w:rsid w:val="6BD5044D"/>
    <w:rsid w:val="6E071EBC"/>
    <w:rsid w:val="769DE3F5"/>
    <w:rsid w:val="782CBC8C"/>
    <w:rsid w:val="7ACD5275"/>
    <w:rsid w:val="7CDB03CC"/>
    <w:rsid w:val="7EBF8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92621"/>
  <w15:chartTrackingRefBased/>
  <w15:docId w15:val="{F9CC6562-A6CF-46D4-A4E3-96FBADA9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18A06E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218A06E0"/>
    <w:pPr>
      <w:tabs>
        <w:tab w:val="center" w:pos="4513"/>
        <w:tab w:val="right" w:pos="9026"/>
      </w:tabs>
    </w:pPr>
  </w:style>
  <w:style w:type="character" w:customStyle="1" w:styleId="HeaderChar">
    <w:name w:val="Header Char"/>
    <w:link w:val="Header"/>
    <w:uiPriority w:val="99"/>
    <w:rsid w:val="00C5678C"/>
    <w:rPr>
      <w:sz w:val="24"/>
      <w:szCs w:val="24"/>
      <w:lang w:val="en-US" w:eastAsia="zh-CN"/>
    </w:rPr>
  </w:style>
  <w:style w:type="paragraph" w:styleId="Footer">
    <w:name w:val="footer"/>
    <w:basedOn w:val="Normal"/>
    <w:link w:val="FooterChar"/>
    <w:uiPriority w:val="99"/>
    <w:unhideWhenUsed/>
    <w:rsid w:val="218A06E0"/>
    <w:pPr>
      <w:tabs>
        <w:tab w:val="center" w:pos="4513"/>
        <w:tab w:val="right" w:pos="9026"/>
      </w:tabs>
    </w:pPr>
  </w:style>
  <w:style w:type="character" w:customStyle="1" w:styleId="FooterChar">
    <w:name w:val="Footer Char"/>
    <w:link w:val="Footer"/>
    <w:uiPriority w:val="99"/>
    <w:rsid w:val="00C5678C"/>
    <w:rPr>
      <w:sz w:val="24"/>
      <w:szCs w:val="24"/>
      <w:lang w:val="en-US" w:eastAsia="zh-CN"/>
    </w:rPr>
  </w:style>
  <w:style w:type="paragraph" w:styleId="ListParagraph">
    <w:name w:val="List Paragraph"/>
    <w:basedOn w:val="Normal"/>
    <w:uiPriority w:val="34"/>
    <w:qFormat/>
    <w:rsid w:val="218A06E0"/>
    <w:pPr>
      <w:ind w:left="720"/>
      <w:contextualSpacing/>
    </w:pPr>
    <w:rPr>
      <w:lang w:val="fr-FR"/>
    </w:rPr>
  </w:style>
  <w:style w:type="paragraph" w:styleId="BalloonText">
    <w:name w:val="Balloon Text"/>
    <w:basedOn w:val="Normal"/>
    <w:link w:val="BalloonTextChar"/>
    <w:uiPriority w:val="99"/>
    <w:semiHidden/>
    <w:unhideWhenUsed/>
    <w:rsid w:val="218A06E0"/>
    <w:rPr>
      <w:rFonts w:ascii="Segoe UI" w:hAnsi="Segoe UI" w:cs="Segoe UI"/>
      <w:sz w:val="18"/>
      <w:szCs w:val="18"/>
    </w:rPr>
  </w:style>
  <w:style w:type="character" w:customStyle="1" w:styleId="BalloonTextChar">
    <w:name w:val="Balloon Text Char"/>
    <w:link w:val="BalloonText"/>
    <w:uiPriority w:val="99"/>
    <w:semiHidden/>
    <w:rsid w:val="00D57A51"/>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3749">
      <w:bodyDiv w:val="1"/>
      <w:marLeft w:val="0"/>
      <w:marRight w:val="0"/>
      <w:marTop w:val="0"/>
      <w:marBottom w:val="0"/>
      <w:divBdr>
        <w:top w:val="none" w:sz="0" w:space="0" w:color="auto"/>
        <w:left w:val="none" w:sz="0" w:space="0" w:color="auto"/>
        <w:bottom w:val="none" w:sz="0" w:space="0" w:color="auto"/>
        <w:right w:val="none" w:sz="0" w:space="0" w:color="auto"/>
      </w:divBdr>
    </w:div>
    <w:div w:id="718937283">
      <w:bodyDiv w:val="1"/>
      <w:marLeft w:val="0"/>
      <w:marRight w:val="0"/>
      <w:marTop w:val="0"/>
      <w:marBottom w:val="0"/>
      <w:divBdr>
        <w:top w:val="none" w:sz="0" w:space="0" w:color="auto"/>
        <w:left w:val="none" w:sz="0" w:space="0" w:color="auto"/>
        <w:bottom w:val="none" w:sz="0" w:space="0" w:color="auto"/>
        <w:right w:val="none" w:sz="0" w:space="0" w:color="auto"/>
      </w:divBdr>
    </w:div>
    <w:div w:id="1439108075">
      <w:bodyDiv w:val="1"/>
      <w:marLeft w:val="0"/>
      <w:marRight w:val="0"/>
      <w:marTop w:val="0"/>
      <w:marBottom w:val="0"/>
      <w:divBdr>
        <w:top w:val="none" w:sz="0" w:space="0" w:color="auto"/>
        <w:left w:val="none" w:sz="0" w:space="0" w:color="auto"/>
        <w:bottom w:val="none" w:sz="0" w:space="0" w:color="auto"/>
        <w:right w:val="none" w:sz="0" w:space="0" w:color="auto"/>
      </w:divBdr>
    </w:div>
    <w:div w:id="1929922389">
      <w:bodyDiv w:val="1"/>
      <w:marLeft w:val="0"/>
      <w:marRight w:val="0"/>
      <w:marTop w:val="0"/>
      <w:marBottom w:val="0"/>
      <w:divBdr>
        <w:top w:val="none" w:sz="0" w:space="0" w:color="auto"/>
        <w:left w:val="none" w:sz="0" w:space="0" w:color="auto"/>
        <w:bottom w:val="none" w:sz="0" w:space="0" w:color="auto"/>
        <w:right w:val="none" w:sz="0" w:space="0" w:color="auto"/>
      </w:divBdr>
    </w:div>
    <w:div w:id="19917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AE345CB8D2864390A4900EC051C7C5" ma:contentTypeVersion="14" ma:contentTypeDescription="Create a new document." ma:contentTypeScope="" ma:versionID="04f56739883c5466e892cdf5744e5faa">
  <xsd:schema xmlns:xsd="http://www.w3.org/2001/XMLSchema" xmlns:xs="http://www.w3.org/2001/XMLSchema" xmlns:p="http://schemas.microsoft.com/office/2006/metadata/properties" xmlns:ns2="cca7bc64-92d0-4527-85b5-b44d1fddd53c" xmlns:ns3="fbb929a6-9c1b-458a-a00c-e733d09ff728" targetNamespace="http://schemas.microsoft.com/office/2006/metadata/properties" ma:root="true" ma:fieldsID="964b88fb6854c88dca729bfee93f43d1" ns2:_="" ns3:_="">
    <xsd:import namespace="cca7bc64-92d0-4527-85b5-b44d1fddd53c"/>
    <xsd:import namespace="fbb929a6-9c1b-458a-a00c-e733d09ff7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7bc64-92d0-4527-85b5-b44d1fddd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b8a06c-8196-490c-b2af-7cab95947bd8}" ma:internalName="TaxCatchAll" ma:showField="CatchAllData" ma:web="cca7bc64-92d0-4527-85b5-b44d1fddd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b929a6-9c1b-458a-a00c-e733d09ff7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1ca24d-7a6a-4df2-bb4e-b62555746c3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a7bc64-92d0-4527-85b5-b44d1fddd53c" xsi:nil="true"/>
    <lcf76f155ced4ddcb4097134ff3c332f xmlns="fbb929a6-9c1b-458a-a00c-e733d09ff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C0F25-D6EE-4D35-AA0B-AFB655A38DD1}">
  <ds:schemaRefs>
    <ds:schemaRef ds:uri="http://schemas.microsoft.com/sharepoint/v3/contenttype/forms"/>
  </ds:schemaRefs>
</ds:datastoreItem>
</file>

<file path=customXml/itemProps2.xml><?xml version="1.0" encoding="utf-8"?>
<ds:datastoreItem xmlns:ds="http://schemas.openxmlformats.org/officeDocument/2006/customXml" ds:itemID="{63D099F6-3726-4993-B356-4A172DA33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7bc64-92d0-4527-85b5-b44d1fddd53c"/>
    <ds:schemaRef ds:uri="fbb929a6-9c1b-458a-a00c-e733d09ff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FE784-B8C7-474D-B3E6-9F4888685C45}">
  <ds:schemaRefs>
    <ds:schemaRef ds:uri="http://schemas.microsoft.com/office/2006/metadata/properties"/>
    <ds:schemaRef ds:uri="http://schemas.microsoft.com/office/infopath/2007/PartnerControls"/>
    <ds:schemaRef ds:uri="cca7bc64-92d0-4527-85b5-b44d1fddd53c"/>
    <ds:schemaRef ds:uri="fbb929a6-9c1b-458a-a00c-e733d09ff72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Kempthorne, Sarah</dc:creator>
  <cp:keywords/>
  <cp:lastModifiedBy>Maule, Erin</cp:lastModifiedBy>
  <cp:revision>2</cp:revision>
  <dcterms:created xsi:type="dcterms:W3CDTF">2026-05-28T14:00:00Z</dcterms:created>
  <dcterms:modified xsi:type="dcterms:W3CDTF">2026-05-28T14:00:00Z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0x01010045AE345CB8D2864390A4900EC051C7C5</vt:lpwstr>
  </property>
</Properties>
</file>